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97" w:rsidRDefault="007E6A97" w:rsidP="007D2BD8">
      <w:pPr>
        <w:pBdr>
          <w:bottom w:val="thickThinSmallGap" w:sz="24" w:space="31" w:color="auto"/>
        </w:pBdr>
        <w:shd w:val="clear" w:color="auto" w:fill="FFFFFF"/>
        <w:jc w:val="center"/>
        <w:rPr>
          <w:b/>
          <w:bCs/>
          <w:sz w:val="32"/>
          <w:szCs w:val="32"/>
        </w:rPr>
      </w:pPr>
    </w:p>
    <w:p w:rsidR="007E6A97" w:rsidRDefault="007E6A97" w:rsidP="007D2BD8">
      <w:pPr>
        <w:pBdr>
          <w:bottom w:val="thickThinSmallGap" w:sz="24" w:space="31" w:color="auto"/>
        </w:pBdr>
        <w:shd w:val="clear" w:color="auto" w:fill="FFFFFF"/>
        <w:jc w:val="center"/>
        <w:rPr>
          <w:b/>
          <w:bCs/>
          <w:sz w:val="32"/>
          <w:szCs w:val="32"/>
        </w:rPr>
      </w:pPr>
    </w:p>
    <w:p w:rsidR="007E6A97" w:rsidRDefault="007E6A97" w:rsidP="007D2BD8">
      <w:pPr>
        <w:pBdr>
          <w:bottom w:val="thickThinSmallGap" w:sz="24" w:space="31" w:color="auto"/>
        </w:pBdr>
        <w:shd w:val="clear" w:color="auto" w:fill="FFFFFF"/>
        <w:jc w:val="center"/>
        <w:rPr>
          <w:b/>
          <w:bCs/>
          <w:sz w:val="32"/>
          <w:szCs w:val="32"/>
        </w:rPr>
      </w:pPr>
    </w:p>
    <w:p w:rsidR="007D2BD8" w:rsidRDefault="00064EF7" w:rsidP="007D2BD8">
      <w:pPr>
        <w:pBdr>
          <w:bottom w:val="thickThinSmallGap" w:sz="24" w:space="31" w:color="auto"/>
        </w:pBdr>
        <w:shd w:val="clear" w:color="auto" w:fill="FFFFFF"/>
        <w:jc w:val="center"/>
        <w:rPr>
          <w:b/>
          <w:bCs/>
          <w:sz w:val="32"/>
          <w:szCs w:val="32"/>
        </w:rPr>
      </w:pPr>
      <w:r w:rsidRPr="00064EF7">
        <w:rPr>
          <w:b/>
          <w:bCs/>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7.4pt;height:77.65pt" fillcolor="black" stroked="f">
            <v:shadow on="t" color="#b2b2b2" opacity="52429f" offset="3pt"/>
            <v:textpath style="font-family:&quot;Times New Roman&quot;;v-text-kern:t" trim="t" fitpath="t" string="U.S.C.R.I."/>
          </v:shape>
        </w:pict>
      </w:r>
    </w:p>
    <w:p w:rsidR="007E6A97" w:rsidRDefault="007E6A97" w:rsidP="007D2BD8">
      <w:pPr>
        <w:pBdr>
          <w:bottom w:val="thickThinSmallGap" w:sz="24" w:space="31" w:color="auto"/>
        </w:pBdr>
        <w:shd w:val="clear" w:color="auto" w:fill="FFFFFF"/>
        <w:jc w:val="center"/>
        <w:rPr>
          <w:b/>
          <w:bCs/>
          <w:sz w:val="32"/>
          <w:szCs w:val="32"/>
        </w:rPr>
      </w:pPr>
    </w:p>
    <w:p w:rsidR="002C1223" w:rsidRDefault="00064EF7" w:rsidP="007D2BD8">
      <w:pPr>
        <w:pBdr>
          <w:bottom w:val="thickThinSmallGap" w:sz="24" w:space="31" w:color="auto"/>
        </w:pBdr>
        <w:shd w:val="clear" w:color="auto" w:fill="FFFFFF"/>
        <w:jc w:val="center"/>
        <w:rPr>
          <w:b/>
          <w:bCs/>
          <w:sz w:val="32"/>
          <w:szCs w:val="32"/>
        </w:rPr>
      </w:pPr>
      <w:r w:rsidRPr="00064EF7">
        <w:rPr>
          <w:b/>
          <w:bCs/>
          <w:sz w:val="32"/>
          <w:szCs w:val="32"/>
        </w:rPr>
        <w:pict>
          <v:shape id="_x0000_i1026" type="#_x0000_t136" style="width:128.35pt;height:50.1pt" fillcolor="black" stroked="f">
            <v:shadow on="t" color="#b2b2b2" opacity="52429f" offset="3pt"/>
            <v:textpath style="font-family:&quot;Times New Roman&quot;;font-size:44pt;v-text-kern:t" trim="t" fitpath="t" string="Albany"/>
          </v:shape>
        </w:pict>
      </w:r>
    </w:p>
    <w:p w:rsidR="002C1223" w:rsidRDefault="002C1223" w:rsidP="007D2BD8">
      <w:pPr>
        <w:pBdr>
          <w:bottom w:val="thickThinSmallGap" w:sz="24" w:space="31" w:color="auto"/>
        </w:pBdr>
        <w:shd w:val="clear" w:color="auto" w:fill="FFFFFF"/>
        <w:jc w:val="center"/>
        <w:rPr>
          <w:b/>
          <w:bCs/>
          <w:sz w:val="32"/>
          <w:szCs w:val="32"/>
        </w:rPr>
      </w:pPr>
    </w:p>
    <w:p w:rsidR="002C1223" w:rsidRDefault="001823F7" w:rsidP="007D2BD8">
      <w:pPr>
        <w:pBdr>
          <w:bottom w:val="thickThinSmallGap" w:sz="24" w:space="31" w:color="auto"/>
        </w:pBdr>
        <w:shd w:val="clear" w:color="auto" w:fill="FFFFFF"/>
        <w:jc w:val="center"/>
        <w:rPr>
          <w:b/>
          <w:bCs/>
          <w:sz w:val="32"/>
          <w:szCs w:val="32"/>
        </w:rPr>
      </w:pPr>
      <w:r>
        <w:rPr>
          <w:b/>
          <w:bCs/>
          <w:noProof/>
          <w:sz w:val="32"/>
          <w:szCs w:val="32"/>
        </w:rPr>
        <w:drawing>
          <wp:anchor distT="0" distB="0" distL="114300" distR="114300" simplePos="0" relativeHeight="251648512" behindDoc="0" locked="0" layoutInCell="1" allowOverlap="1">
            <wp:simplePos x="0" y="0"/>
            <wp:positionH relativeFrom="margin">
              <wp:posOffset>1836420</wp:posOffset>
            </wp:positionH>
            <wp:positionV relativeFrom="margin">
              <wp:posOffset>2986405</wp:posOffset>
            </wp:positionV>
            <wp:extent cx="2177415" cy="2014220"/>
            <wp:effectExtent l="19050" t="0" r="0" b="0"/>
            <wp:wrapSquare wrapText="bothSides"/>
            <wp:docPr id="1" name="Picture 0" descr="Albany_Round_Logo_Gr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lbany_Round_Logo_Great.JPG"/>
                    <pic:cNvPicPr>
                      <a:picLocks noChangeAspect="1" noChangeArrowheads="1"/>
                    </pic:cNvPicPr>
                  </pic:nvPicPr>
                  <pic:blipFill>
                    <a:blip r:embed="rId8" cstate="print"/>
                    <a:srcRect/>
                    <a:stretch>
                      <a:fillRect/>
                    </a:stretch>
                  </pic:blipFill>
                  <pic:spPr bwMode="auto">
                    <a:xfrm>
                      <a:off x="0" y="0"/>
                      <a:ext cx="2177415" cy="2014220"/>
                    </a:xfrm>
                    <a:prstGeom prst="rect">
                      <a:avLst/>
                    </a:prstGeom>
                    <a:noFill/>
                  </pic:spPr>
                </pic:pic>
              </a:graphicData>
            </a:graphic>
          </wp:anchor>
        </w:drawing>
      </w:r>
    </w:p>
    <w:p w:rsidR="002C1223" w:rsidRDefault="002C1223" w:rsidP="007D2BD8">
      <w:pPr>
        <w:pBdr>
          <w:bottom w:val="thickThinSmallGap" w:sz="24" w:space="31" w:color="auto"/>
        </w:pBdr>
        <w:shd w:val="clear" w:color="auto" w:fill="FFFFFF"/>
        <w:jc w:val="center"/>
        <w:rPr>
          <w:b/>
          <w:bCs/>
          <w:sz w:val="32"/>
          <w:szCs w:val="32"/>
        </w:rPr>
      </w:pPr>
    </w:p>
    <w:p w:rsidR="007D2BD8" w:rsidRDefault="007D2BD8" w:rsidP="007D2BD8">
      <w:pPr>
        <w:pBdr>
          <w:bottom w:val="thickThinSmallGap" w:sz="24" w:space="31" w:color="auto"/>
        </w:pBdr>
        <w:shd w:val="clear" w:color="auto" w:fill="FFFFFF"/>
        <w:jc w:val="center"/>
        <w:rPr>
          <w:b/>
          <w:bCs/>
          <w:sz w:val="32"/>
          <w:szCs w:val="32"/>
        </w:rPr>
      </w:pPr>
    </w:p>
    <w:p w:rsidR="007D2BD8" w:rsidRDefault="007D2BD8" w:rsidP="007D2BD8">
      <w:pPr>
        <w:pBdr>
          <w:bottom w:val="thickThinSmallGap" w:sz="24" w:space="31" w:color="auto"/>
        </w:pBdr>
        <w:shd w:val="clear" w:color="auto" w:fill="FFFFFF"/>
        <w:jc w:val="center"/>
        <w:rPr>
          <w:b/>
          <w:bCs/>
          <w:sz w:val="32"/>
          <w:szCs w:val="32"/>
        </w:rPr>
      </w:pPr>
    </w:p>
    <w:p w:rsidR="007E6A97" w:rsidRDefault="007E6A97" w:rsidP="007D2BD8">
      <w:pPr>
        <w:pBdr>
          <w:bottom w:val="thickThinSmallGap" w:sz="24" w:space="31" w:color="auto"/>
        </w:pBdr>
        <w:shd w:val="clear" w:color="auto" w:fill="FFFFFF"/>
        <w:jc w:val="center"/>
        <w:rPr>
          <w:b/>
          <w:bCs/>
          <w:sz w:val="32"/>
          <w:szCs w:val="32"/>
        </w:rPr>
      </w:pPr>
    </w:p>
    <w:p w:rsidR="007D2BD8" w:rsidRDefault="007D2BD8" w:rsidP="007D2BD8">
      <w:pPr>
        <w:pBdr>
          <w:bottom w:val="thickThinSmallGap" w:sz="24" w:space="31" w:color="auto"/>
        </w:pBdr>
        <w:shd w:val="clear" w:color="auto" w:fill="FFFFFF"/>
        <w:jc w:val="center"/>
        <w:rPr>
          <w:b/>
          <w:bCs/>
          <w:sz w:val="32"/>
          <w:szCs w:val="32"/>
        </w:rPr>
      </w:pPr>
    </w:p>
    <w:p w:rsidR="007D2BD8" w:rsidRDefault="007D2BD8" w:rsidP="007D2BD8">
      <w:pPr>
        <w:pBdr>
          <w:bottom w:val="thickThinSmallGap" w:sz="24" w:space="31" w:color="auto"/>
        </w:pBdr>
        <w:shd w:val="clear" w:color="auto" w:fill="FFFFFF"/>
        <w:jc w:val="center"/>
        <w:rPr>
          <w:b/>
          <w:bCs/>
          <w:sz w:val="32"/>
          <w:szCs w:val="32"/>
        </w:rPr>
      </w:pPr>
    </w:p>
    <w:p w:rsidR="007D2BD8" w:rsidRDefault="007D2BD8" w:rsidP="007D2BD8">
      <w:pPr>
        <w:pBdr>
          <w:bottom w:val="thickThinSmallGap" w:sz="24" w:space="31" w:color="auto"/>
        </w:pBdr>
        <w:shd w:val="clear" w:color="auto" w:fill="FFFFFF"/>
        <w:jc w:val="center"/>
        <w:rPr>
          <w:b/>
          <w:bCs/>
          <w:sz w:val="32"/>
          <w:szCs w:val="32"/>
        </w:rPr>
      </w:pPr>
    </w:p>
    <w:p w:rsidR="007D2BD8" w:rsidRDefault="007D2BD8" w:rsidP="007D2BD8">
      <w:pPr>
        <w:pBdr>
          <w:bottom w:val="thickThinSmallGap" w:sz="24" w:space="31" w:color="auto"/>
        </w:pBdr>
        <w:shd w:val="clear" w:color="auto" w:fill="FFFFFF"/>
        <w:jc w:val="center"/>
        <w:rPr>
          <w:b/>
          <w:bCs/>
          <w:sz w:val="32"/>
          <w:szCs w:val="32"/>
        </w:rPr>
      </w:pPr>
    </w:p>
    <w:p w:rsidR="007D2BD8" w:rsidRDefault="007D2BD8" w:rsidP="007D2BD8">
      <w:pPr>
        <w:pBdr>
          <w:bottom w:val="thickThinSmallGap" w:sz="24" w:space="31" w:color="auto"/>
        </w:pBdr>
        <w:shd w:val="clear" w:color="auto" w:fill="FFFFFF"/>
        <w:jc w:val="center"/>
        <w:rPr>
          <w:b/>
          <w:bCs/>
          <w:sz w:val="32"/>
          <w:szCs w:val="32"/>
        </w:rPr>
      </w:pPr>
    </w:p>
    <w:p w:rsidR="007E6A97" w:rsidRDefault="007E6A97" w:rsidP="007D2BD8">
      <w:pPr>
        <w:pBdr>
          <w:bottom w:val="thickThinSmallGap" w:sz="24" w:space="31" w:color="auto"/>
        </w:pBdr>
        <w:shd w:val="clear" w:color="auto" w:fill="FFFFFF"/>
        <w:jc w:val="center"/>
        <w:rPr>
          <w:b/>
          <w:bCs/>
          <w:sz w:val="32"/>
          <w:szCs w:val="32"/>
        </w:rPr>
      </w:pPr>
    </w:p>
    <w:p w:rsidR="007E6A97" w:rsidRDefault="007E6A97" w:rsidP="007D2BD8">
      <w:pPr>
        <w:pBdr>
          <w:bottom w:val="thickThinSmallGap" w:sz="24" w:space="31" w:color="auto"/>
        </w:pBdr>
        <w:shd w:val="clear" w:color="auto" w:fill="FFFFFF"/>
        <w:jc w:val="center"/>
        <w:rPr>
          <w:b/>
          <w:bCs/>
          <w:sz w:val="32"/>
          <w:szCs w:val="32"/>
        </w:rPr>
      </w:pPr>
    </w:p>
    <w:p w:rsidR="007E6A97" w:rsidRPr="007D2BD8" w:rsidRDefault="00064EF7" w:rsidP="007E6A97">
      <w:pPr>
        <w:pBdr>
          <w:bottom w:val="thickThinSmallGap" w:sz="24" w:space="31" w:color="auto"/>
        </w:pBdr>
        <w:shd w:val="clear" w:color="auto" w:fill="FFFFFF"/>
        <w:jc w:val="center"/>
        <w:rPr>
          <w:b/>
          <w:bCs/>
          <w:sz w:val="32"/>
          <w:szCs w:val="32"/>
        </w:rPr>
      </w:pPr>
      <w:r w:rsidRPr="00064EF7">
        <w:rPr>
          <w:b/>
          <w:bCs/>
          <w:sz w:val="32"/>
          <w:szCs w:val="32"/>
        </w:rPr>
        <w:pict>
          <v:shape id="_x0000_i1027" type="#_x0000_t136" style="width:451.4pt;height:110.8pt" fillcolor="black" stroked="f">
            <v:shadow on="t" color="#b2b2b2" opacity="52429f" offset="3pt"/>
            <v:textpath style="font-family:&quot;Times New Roman&quot;;v-text-kern:t" trim="t" fitpath="t" string="Refugee Mentor Manual"/>
          </v:shape>
        </w:pict>
      </w:r>
    </w:p>
    <w:p w:rsidR="007E6A97" w:rsidRDefault="007E6A97" w:rsidP="007E6A97">
      <w:pPr>
        <w:pBdr>
          <w:bottom w:val="thickThinSmallGap" w:sz="24" w:space="31" w:color="auto"/>
        </w:pBdr>
        <w:shd w:val="clear" w:color="auto" w:fill="FFFFFF"/>
        <w:jc w:val="center"/>
        <w:rPr>
          <w:b/>
          <w:bCs/>
          <w:sz w:val="32"/>
          <w:szCs w:val="32"/>
        </w:rPr>
      </w:pPr>
    </w:p>
    <w:p w:rsidR="009C19D4" w:rsidRDefault="009C19D4" w:rsidP="009C19D4">
      <w:pPr>
        <w:pStyle w:val="Body"/>
        <w:rPr>
          <w:rFonts w:ascii="Times New Roman" w:hAnsi="Times New Roman"/>
        </w:rPr>
      </w:pPr>
    </w:p>
    <w:p w:rsidR="009C19D4" w:rsidRPr="009C6617" w:rsidRDefault="009C6617" w:rsidP="009C6617">
      <w:pPr>
        <w:pStyle w:val="Body"/>
        <w:jc w:val="center"/>
        <w:rPr>
          <w:rFonts w:ascii="Times New Roman" w:hAnsi="Times New Roman"/>
          <w:sz w:val="28"/>
          <w:szCs w:val="28"/>
        </w:rPr>
      </w:pPr>
      <w:r w:rsidRPr="009C6617">
        <w:rPr>
          <w:b/>
          <w:bCs/>
          <w:sz w:val="28"/>
          <w:szCs w:val="28"/>
        </w:rPr>
        <w:t>First Edition, October 2010</w:t>
      </w:r>
    </w:p>
    <w:p w:rsidR="00001F9D" w:rsidRDefault="00001F9D" w:rsidP="00001F9D">
      <w:pPr>
        <w:pStyle w:val="Body"/>
        <w:ind w:left="720" w:firstLine="720"/>
        <w:rPr>
          <w:rFonts w:ascii="Times New Roman" w:hAnsi="Times New Roman"/>
        </w:rPr>
      </w:pPr>
    </w:p>
    <w:p w:rsidR="00001F9D" w:rsidRDefault="00001F9D" w:rsidP="00BA00F4">
      <w:pPr>
        <w:pStyle w:val="Body"/>
        <w:rPr>
          <w:rFonts w:ascii="Times New Roman" w:hAnsi="Times New Roman"/>
        </w:rPr>
      </w:pPr>
    </w:p>
    <w:p w:rsidR="00580730" w:rsidRDefault="00580730" w:rsidP="00BA00F4">
      <w:pPr>
        <w:pStyle w:val="Body"/>
        <w:rPr>
          <w:rFonts w:ascii="Times New Roman" w:hAnsi="Times New Roman"/>
        </w:rPr>
      </w:pPr>
      <w:r>
        <w:rPr>
          <w:rFonts w:ascii="Times New Roman" w:hAnsi="Times New Roman"/>
        </w:rPr>
        <w:t>Hello New Mentor,</w:t>
      </w:r>
    </w:p>
    <w:p w:rsidR="00001F9D" w:rsidRDefault="00001F9D" w:rsidP="00BA00F4">
      <w:pPr>
        <w:pStyle w:val="Body"/>
        <w:rPr>
          <w:rFonts w:ascii="Times New Roman" w:hAnsi="Times New Roman"/>
        </w:rPr>
      </w:pPr>
    </w:p>
    <w:p w:rsidR="004F1401" w:rsidRDefault="004F1401" w:rsidP="00BA00F4">
      <w:pPr>
        <w:pStyle w:val="Body"/>
        <w:spacing w:line="360" w:lineRule="auto"/>
        <w:rPr>
          <w:rFonts w:ascii="Times New Roman" w:hAnsi="Times New Roman"/>
        </w:rPr>
      </w:pPr>
    </w:p>
    <w:p w:rsidR="009C6617" w:rsidRDefault="00305087" w:rsidP="009C6617">
      <w:pPr>
        <w:pStyle w:val="Body"/>
        <w:spacing w:after="120"/>
        <w:rPr>
          <w:rFonts w:ascii="Times New Roman" w:hAnsi="Times New Roman"/>
        </w:rPr>
      </w:pPr>
      <w:r>
        <w:rPr>
          <w:rFonts w:ascii="Times New Roman" w:hAnsi="Times New Roman"/>
        </w:rPr>
        <w:t xml:space="preserve">On behalf of </w:t>
      </w:r>
      <w:r w:rsidR="009C6617">
        <w:rPr>
          <w:rFonts w:ascii="Times New Roman" w:hAnsi="Times New Roman"/>
        </w:rPr>
        <w:t>t</w:t>
      </w:r>
      <w:r>
        <w:rPr>
          <w:rFonts w:ascii="Times New Roman" w:hAnsi="Times New Roman"/>
        </w:rPr>
        <w:t>he USCRI staff</w:t>
      </w:r>
      <w:r w:rsidR="009C6617">
        <w:rPr>
          <w:rFonts w:ascii="Times New Roman" w:hAnsi="Times New Roman"/>
        </w:rPr>
        <w:t>,</w:t>
      </w:r>
      <w:r>
        <w:rPr>
          <w:rFonts w:ascii="Times New Roman" w:hAnsi="Times New Roman"/>
        </w:rPr>
        <w:t xml:space="preserve"> we would like to</w:t>
      </w:r>
      <w:r w:rsidR="000055A7">
        <w:rPr>
          <w:rFonts w:ascii="Times New Roman" w:hAnsi="Times New Roman"/>
        </w:rPr>
        <w:t xml:space="preserve"> welcome you and</w:t>
      </w:r>
      <w:r>
        <w:rPr>
          <w:rFonts w:ascii="Times New Roman" w:hAnsi="Times New Roman"/>
        </w:rPr>
        <w:t xml:space="preserve"> thank you for your time. </w:t>
      </w:r>
    </w:p>
    <w:p w:rsidR="009C6617" w:rsidRDefault="00305087" w:rsidP="009C6617">
      <w:pPr>
        <w:pStyle w:val="Body"/>
        <w:spacing w:after="120"/>
        <w:rPr>
          <w:rFonts w:ascii="Times New Roman" w:hAnsi="Times New Roman"/>
        </w:rPr>
      </w:pPr>
      <w:r>
        <w:rPr>
          <w:rFonts w:ascii="Times New Roman" w:hAnsi="Times New Roman"/>
        </w:rPr>
        <w:t xml:space="preserve">We all </w:t>
      </w:r>
      <w:r w:rsidR="009C6617">
        <w:rPr>
          <w:rFonts w:ascii="Times New Roman" w:hAnsi="Times New Roman"/>
        </w:rPr>
        <w:t>recognize and value</w:t>
      </w:r>
      <w:r>
        <w:rPr>
          <w:rFonts w:ascii="Times New Roman" w:hAnsi="Times New Roman"/>
        </w:rPr>
        <w:t xml:space="preserve"> the time and effort you will be </w:t>
      </w:r>
      <w:r w:rsidR="009C6617">
        <w:rPr>
          <w:rFonts w:ascii="Times New Roman" w:hAnsi="Times New Roman"/>
        </w:rPr>
        <w:t xml:space="preserve">devoting to your role as a Mentor </w:t>
      </w:r>
      <w:r>
        <w:rPr>
          <w:rFonts w:ascii="Times New Roman" w:hAnsi="Times New Roman"/>
        </w:rPr>
        <w:t xml:space="preserve">to a </w:t>
      </w:r>
      <w:r w:rsidR="00977617">
        <w:rPr>
          <w:rFonts w:ascii="Times New Roman" w:hAnsi="Times New Roman"/>
        </w:rPr>
        <w:t xml:space="preserve">refugee </w:t>
      </w:r>
      <w:r>
        <w:rPr>
          <w:rFonts w:ascii="Times New Roman" w:hAnsi="Times New Roman"/>
        </w:rPr>
        <w:t xml:space="preserve">family. Your work </w:t>
      </w:r>
      <w:r w:rsidR="00977617">
        <w:rPr>
          <w:rFonts w:ascii="Times New Roman" w:hAnsi="Times New Roman"/>
        </w:rPr>
        <w:t>in refugees’ homes</w:t>
      </w:r>
      <w:r w:rsidR="000055A7">
        <w:rPr>
          <w:rFonts w:ascii="Times New Roman" w:hAnsi="Times New Roman"/>
        </w:rPr>
        <w:t xml:space="preserve"> is more </w:t>
      </w:r>
      <w:r w:rsidR="009C6617">
        <w:rPr>
          <w:rFonts w:ascii="Times New Roman" w:hAnsi="Times New Roman"/>
        </w:rPr>
        <w:t xml:space="preserve">helpful </w:t>
      </w:r>
      <w:r w:rsidR="000055A7">
        <w:rPr>
          <w:rFonts w:ascii="Times New Roman" w:hAnsi="Times New Roman"/>
        </w:rPr>
        <w:t xml:space="preserve">than you realize. </w:t>
      </w:r>
    </w:p>
    <w:p w:rsidR="00305087" w:rsidRDefault="000055A7" w:rsidP="009C6617">
      <w:pPr>
        <w:pStyle w:val="Body"/>
        <w:spacing w:after="120"/>
        <w:rPr>
          <w:rFonts w:ascii="Times New Roman" w:hAnsi="Times New Roman"/>
        </w:rPr>
      </w:pPr>
      <w:r>
        <w:rPr>
          <w:rFonts w:ascii="Times New Roman" w:hAnsi="Times New Roman"/>
        </w:rPr>
        <w:t>The following manual has been put together in hopes that it will help answer some of the questions you might have regarding</w:t>
      </w:r>
      <w:r w:rsidR="00977617">
        <w:rPr>
          <w:rFonts w:ascii="Times New Roman" w:hAnsi="Times New Roman"/>
        </w:rPr>
        <w:t xml:space="preserve"> resources to help you support our refugee neighbors. </w:t>
      </w:r>
      <w:r w:rsidR="00C12D4C">
        <w:rPr>
          <w:rFonts w:ascii="Times New Roman" w:hAnsi="Times New Roman"/>
        </w:rPr>
        <w:t xml:space="preserve"> </w:t>
      </w:r>
    </w:p>
    <w:p w:rsidR="004F1401" w:rsidRDefault="004F1401" w:rsidP="00BA00F4">
      <w:pPr>
        <w:pStyle w:val="Body"/>
        <w:spacing w:line="360" w:lineRule="auto"/>
        <w:rPr>
          <w:rFonts w:ascii="Times New Roman" w:hAnsi="Times New Roman"/>
        </w:rPr>
      </w:pPr>
    </w:p>
    <w:p w:rsidR="00897F8F" w:rsidRDefault="00897F8F" w:rsidP="00BA00F4">
      <w:pPr>
        <w:pStyle w:val="Body"/>
        <w:spacing w:line="360" w:lineRule="auto"/>
        <w:rPr>
          <w:rFonts w:ascii="Times New Roman" w:hAnsi="Times New Roman"/>
        </w:rPr>
      </w:pPr>
      <w:r>
        <w:rPr>
          <w:rFonts w:ascii="Times New Roman" w:hAnsi="Times New Roman"/>
        </w:rPr>
        <w:t>Thank You,</w:t>
      </w:r>
    </w:p>
    <w:p w:rsidR="004F1401" w:rsidRDefault="001823F7" w:rsidP="00BA00F4">
      <w:pPr>
        <w:pStyle w:val="Body"/>
        <w:spacing w:line="360" w:lineRule="auto"/>
        <w:rPr>
          <w:rFonts w:ascii="Times New Roman" w:hAnsi="Times New Roman"/>
        </w:rPr>
      </w:pPr>
      <w:r>
        <w:rPr>
          <w:rFonts w:ascii="Times New Roman" w:hAnsi="Times New Roman"/>
          <w:noProof/>
        </w:rPr>
        <w:drawing>
          <wp:inline distT="0" distB="0" distL="0" distR="0">
            <wp:extent cx="1184910" cy="612140"/>
            <wp:effectExtent l="19050" t="0" r="0" b="0"/>
            <wp:docPr id="4" name="Picture 4" descr="jen s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n sig2"/>
                    <pic:cNvPicPr>
                      <a:picLocks noChangeAspect="1" noChangeArrowheads="1"/>
                    </pic:cNvPicPr>
                  </pic:nvPicPr>
                  <pic:blipFill>
                    <a:blip r:embed="rId9" cstate="print">
                      <a:lum contrast="20000"/>
                      <a:grayscl/>
                    </a:blip>
                    <a:srcRect/>
                    <a:stretch>
                      <a:fillRect/>
                    </a:stretch>
                  </pic:blipFill>
                  <pic:spPr bwMode="auto">
                    <a:xfrm>
                      <a:off x="0" y="0"/>
                      <a:ext cx="1184910" cy="612140"/>
                    </a:xfrm>
                    <a:prstGeom prst="rect">
                      <a:avLst/>
                    </a:prstGeom>
                    <a:noFill/>
                    <a:ln w="9525">
                      <a:noFill/>
                      <a:miter lim="800000"/>
                      <a:headEnd/>
                      <a:tailEnd/>
                    </a:ln>
                  </pic:spPr>
                </pic:pic>
              </a:graphicData>
            </a:graphic>
          </wp:inline>
        </w:drawing>
      </w:r>
    </w:p>
    <w:p w:rsidR="00BA00F4" w:rsidRDefault="00BA00F4" w:rsidP="00BA00F4">
      <w:r>
        <w:t xml:space="preserve">Jen </w:t>
      </w:r>
      <w:proofErr w:type="spellStart"/>
      <w:r>
        <w:t>Barkan</w:t>
      </w:r>
      <w:proofErr w:type="spellEnd"/>
    </w:p>
    <w:p w:rsidR="00BA00F4" w:rsidRDefault="00BA00F4" w:rsidP="00BA00F4">
      <w:r>
        <w:t>Resource Manager, USCRI Albany</w:t>
      </w:r>
    </w:p>
    <w:p w:rsidR="00BA00F4" w:rsidRDefault="00064EF7" w:rsidP="00BA00F4">
      <w:hyperlink r:id="rId10" w:history="1">
        <w:r w:rsidR="00BA00F4" w:rsidRPr="00BE3492">
          <w:rPr>
            <w:rStyle w:val="Hyperlink"/>
          </w:rPr>
          <w:t>jbarkan@uscri-albany.org</w:t>
        </w:r>
      </w:hyperlink>
      <w:r w:rsidR="00BA00F4">
        <w:t xml:space="preserve"> </w:t>
      </w:r>
    </w:p>
    <w:p w:rsidR="00BA00F4" w:rsidRDefault="00A712CF" w:rsidP="00BA00F4">
      <w:r>
        <w:t>518-459-1790 x8015</w:t>
      </w:r>
    </w:p>
    <w:p w:rsidR="004F1401" w:rsidRDefault="004F1401" w:rsidP="004F1401">
      <w:pPr>
        <w:pStyle w:val="Body"/>
        <w:rPr>
          <w:rFonts w:ascii="Times New Roman" w:hAnsi="Times New Roman"/>
          <w:sz w:val="32"/>
          <w:szCs w:val="32"/>
        </w:rPr>
      </w:pPr>
    </w:p>
    <w:p w:rsidR="00776A79" w:rsidRPr="003C180E" w:rsidRDefault="00776A79" w:rsidP="00776A79">
      <w:pPr>
        <w:ind w:left="450" w:hanging="450"/>
        <w:rPr>
          <w:i/>
          <w:sz w:val="22"/>
          <w:szCs w:val="22"/>
        </w:rPr>
      </w:pPr>
      <w:r w:rsidRPr="003C180E">
        <w:rPr>
          <w:i/>
          <w:sz w:val="22"/>
          <w:szCs w:val="22"/>
        </w:rPr>
        <w:t>PS    This is the First Edition, long in the making, of a guide designed to support Refugee Mentors. It is not comprehensive and probably not perfect! Please contact Jen with any suggested revisions or editions to help make this a more useful tool for you, our volunteers!</w:t>
      </w:r>
    </w:p>
    <w:p w:rsidR="00BA00F4" w:rsidRDefault="00BA00F4" w:rsidP="004F1401">
      <w:pPr>
        <w:pStyle w:val="Body"/>
        <w:rPr>
          <w:rFonts w:ascii="Times New Roman" w:hAnsi="Times New Roman"/>
          <w:sz w:val="32"/>
          <w:szCs w:val="32"/>
        </w:rPr>
      </w:pPr>
    </w:p>
    <w:p w:rsidR="009C6617" w:rsidRDefault="009C6617" w:rsidP="00BA00F4">
      <w:pPr>
        <w:pStyle w:val="Body"/>
        <w:jc w:val="center"/>
        <w:rPr>
          <w:rFonts w:ascii="Times New Roman" w:hAnsi="Times New Roman"/>
          <w:sz w:val="32"/>
          <w:szCs w:val="32"/>
        </w:rPr>
      </w:pPr>
    </w:p>
    <w:p w:rsidR="009C6617" w:rsidRDefault="009C6617" w:rsidP="00BA00F4">
      <w:pPr>
        <w:pStyle w:val="Body"/>
        <w:jc w:val="center"/>
        <w:rPr>
          <w:rFonts w:ascii="Times New Roman" w:hAnsi="Times New Roman"/>
          <w:sz w:val="32"/>
          <w:szCs w:val="32"/>
        </w:rPr>
      </w:pPr>
    </w:p>
    <w:p w:rsidR="009C6617" w:rsidRPr="003C180E" w:rsidRDefault="009C6617" w:rsidP="00BA00F4">
      <w:pPr>
        <w:pStyle w:val="Body"/>
        <w:jc w:val="center"/>
        <w:rPr>
          <w:rFonts w:ascii="Times New Roman" w:hAnsi="Times New Roman"/>
          <w:sz w:val="28"/>
          <w:szCs w:val="28"/>
        </w:rPr>
      </w:pPr>
      <w:r w:rsidRPr="003C180E">
        <w:rPr>
          <w:rFonts w:ascii="Times New Roman" w:hAnsi="Times New Roman"/>
          <w:sz w:val="28"/>
          <w:szCs w:val="28"/>
        </w:rPr>
        <w:t xml:space="preserve">U.S. Committee for Refugees and Immigrants </w:t>
      </w:r>
    </w:p>
    <w:p w:rsidR="00BA00F4" w:rsidRPr="003C180E" w:rsidRDefault="00BA00F4" w:rsidP="00BA00F4">
      <w:pPr>
        <w:pStyle w:val="Body"/>
        <w:jc w:val="center"/>
        <w:rPr>
          <w:rFonts w:ascii="Times New Roman" w:hAnsi="Times New Roman"/>
          <w:sz w:val="28"/>
          <w:szCs w:val="28"/>
        </w:rPr>
      </w:pPr>
      <w:r w:rsidRPr="003C180E">
        <w:rPr>
          <w:rFonts w:ascii="Times New Roman" w:hAnsi="Times New Roman"/>
          <w:sz w:val="28"/>
          <w:szCs w:val="28"/>
        </w:rPr>
        <w:t>Albany</w:t>
      </w:r>
      <w:r w:rsidR="009C6617" w:rsidRPr="003C180E">
        <w:rPr>
          <w:rFonts w:ascii="Times New Roman" w:hAnsi="Times New Roman"/>
          <w:sz w:val="28"/>
          <w:szCs w:val="28"/>
        </w:rPr>
        <w:t xml:space="preserve"> Field Office</w:t>
      </w:r>
    </w:p>
    <w:p w:rsidR="00BA00F4" w:rsidRPr="003C180E" w:rsidRDefault="00BA00F4" w:rsidP="00BA00F4">
      <w:pPr>
        <w:pStyle w:val="Body"/>
        <w:jc w:val="center"/>
        <w:rPr>
          <w:rFonts w:ascii="Times New Roman" w:hAnsi="Times New Roman"/>
          <w:sz w:val="28"/>
          <w:szCs w:val="28"/>
        </w:rPr>
      </w:pPr>
      <w:r w:rsidRPr="003C180E">
        <w:rPr>
          <w:rFonts w:ascii="Times New Roman" w:hAnsi="Times New Roman"/>
          <w:sz w:val="28"/>
          <w:szCs w:val="28"/>
        </w:rPr>
        <w:t>991 Broadway, Suite 223</w:t>
      </w:r>
    </w:p>
    <w:p w:rsidR="00BA00F4" w:rsidRPr="003C180E" w:rsidRDefault="00BA00F4" w:rsidP="00BA00F4">
      <w:pPr>
        <w:pStyle w:val="Body"/>
        <w:jc w:val="center"/>
        <w:rPr>
          <w:rFonts w:ascii="Times New Roman" w:hAnsi="Times New Roman"/>
          <w:sz w:val="28"/>
          <w:szCs w:val="28"/>
        </w:rPr>
      </w:pPr>
      <w:r w:rsidRPr="003C180E">
        <w:rPr>
          <w:rFonts w:ascii="Times New Roman" w:hAnsi="Times New Roman"/>
          <w:sz w:val="28"/>
          <w:szCs w:val="28"/>
        </w:rPr>
        <w:t>Albany, NY 12204</w:t>
      </w:r>
    </w:p>
    <w:p w:rsidR="00BA00F4" w:rsidRPr="003C180E" w:rsidRDefault="00BA00F4" w:rsidP="00BA00F4">
      <w:pPr>
        <w:pStyle w:val="Body"/>
        <w:jc w:val="center"/>
        <w:rPr>
          <w:rFonts w:ascii="Times New Roman" w:hAnsi="Times New Roman"/>
          <w:sz w:val="28"/>
          <w:szCs w:val="28"/>
        </w:rPr>
      </w:pPr>
    </w:p>
    <w:p w:rsidR="00BA00F4" w:rsidRPr="003C180E" w:rsidRDefault="00BA00F4" w:rsidP="00BA00F4">
      <w:pPr>
        <w:pStyle w:val="Body"/>
        <w:jc w:val="center"/>
        <w:rPr>
          <w:rFonts w:ascii="Times New Roman" w:hAnsi="Times New Roman"/>
          <w:sz w:val="28"/>
          <w:szCs w:val="28"/>
        </w:rPr>
      </w:pPr>
      <w:r w:rsidRPr="003C180E">
        <w:rPr>
          <w:rFonts w:ascii="Times New Roman" w:hAnsi="Times New Roman"/>
          <w:sz w:val="28"/>
          <w:szCs w:val="28"/>
        </w:rPr>
        <w:t>518.459</w:t>
      </w:r>
      <w:r w:rsidR="009C6617" w:rsidRPr="003C180E">
        <w:rPr>
          <w:rFonts w:ascii="Times New Roman" w:hAnsi="Times New Roman"/>
          <w:sz w:val="28"/>
          <w:szCs w:val="28"/>
        </w:rPr>
        <w:t>.</w:t>
      </w:r>
      <w:r w:rsidRPr="003C180E">
        <w:rPr>
          <w:rFonts w:ascii="Times New Roman" w:hAnsi="Times New Roman"/>
          <w:sz w:val="28"/>
          <w:szCs w:val="28"/>
        </w:rPr>
        <w:t>1790</w:t>
      </w:r>
    </w:p>
    <w:p w:rsidR="00BA00F4" w:rsidRPr="003C180E" w:rsidRDefault="00BA00F4" w:rsidP="00BA00F4">
      <w:pPr>
        <w:pStyle w:val="Body"/>
        <w:jc w:val="center"/>
        <w:rPr>
          <w:rFonts w:ascii="Times New Roman" w:hAnsi="Times New Roman"/>
          <w:sz w:val="28"/>
          <w:szCs w:val="28"/>
        </w:rPr>
      </w:pPr>
    </w:p>
    <w:p w:rsidR="00BA00F4" w:rsidRPr="003C180E" w:rsidRDefault="00064EF7" w:rsidP="00BA00F4">
      <w:pPr>
        <w:pStyle w:val="Body"/>
        <w:jc w:val="center"/>
        <w:rPr>
          <w:rFonts w:ascii="Times New Roman" w:hAnsi="Times New Roman"/>
          <w:sz w:val="28"/>
          <w:szCs w:val="28"/>
        </w:rPr>
      </w:pPr>
      <w:hyperlink r:id="rId11" w:history="1">
        <w:r w:rsidR="00BA00F4" w:rsidRPr="003C180E">
          <w:rPr>
            <w:rStyle w:val="Hyperlink"/>
            <w:rFonts w:ascii="Times New Roman" w:hAnsi="Times New Roman"/>
            <w:sz w:val="28"/>
            <w:szCs w:val="28"/>
          </w:rPr>
          <w:t>www.RefugeesAlbany.org</w:t>
        </w:r>
      </w:hyperlink>
    </w:p>
    <w:p w:rsidR="00BA00F4" w:rsidRPr="003C180E" w:rsidRDefault="00064EF7" w:rsidP="00BA00F4">
      <w:pPr>
        <w:pStyle w:val="Body"/>
        <w:jc w:val="center"/>
        <w:rPr>
          <w:rFonts w:ascii="Times New Roman" w:hAnsi="Times New Roman"/>
          <w:sz w:val="28"/>
          <w:szCs w:val="28"/>
        </w:rPr>
      </w:pPr>
      <w:hyperlink r:id="rId12" w:history="1">
        <w:r w:rsidR="00BA00F4" w:rsidRPr="003C180E">
          <w:rPr>
            <w:rStyle w:val="Hyperlink"/>
            <w:rFonts w:ascii="Times New Roman" w:hAnsi="Times New Roman"/>
            <w:sz w:val="28"/>
            <w:szCs w:val="28"/>
          </w:rPr>
          <w:t>www.facebook.com/USCRI.Albany</w:t>
        </w:r>
      </w:hyperlink>
    </w:p>
    <w:p w:rsidR="00BA00F4" w:rsidRPr="003C180E" w:rsidRDefault="00064EF7" w:rsidP="00BA00F4">
      <w:pPr>
        <w:pStyle w:val="Body"/>
        <w:jc w:val="center"/>
        <w:rPr>
          <w:rFonts w:ascii="Times New Roman" w:hAnsi="Times New Roman"/>
          <w:sz w:val="28"/>
          <w:szCs w:val="28"/>
        </w:rPr>
      </w:pPr>
      <w:hyperlink r:id="rId13" w:history="1">
        <w:r w:rsidR="00BA00F4" w:rsidRPr="003C180E">
          <w:rPr>
            <w:rStyle w:val="Hyperlink"/>
            <w:rFonts w:ascii="Times New Roman" w:hAnsi="Times New Roman"/>
            <w:sz w:val="28"/>
            <w:szCs w:val="28"/>
          </w:rPr>
          <w:t>info@uscri-albany.org</w:t>
        </w:r>
      </w:hyperlink>
      <w:r w:rsidR="00BA00F4" w:rsidRPr="003C180E">
        <w:rPr>
          <w:rFonts w:ascii="Times New Roman" w:hAnsi="Times New Roman"/>
          <w:sz w:val="28"/>
          <w:szCs w:val="28"/>
        </w:rPr>
        <w:t xml:space="preserve"> </w:t>
      </w:r>
    </w:p>
    <w:p w:rsidR="009C19D4" w:rsidRPr="00310C78" w:rsidRDefault="00DF2A14" w:rsidP="00897F8F">
      <w:pPr>
        <w:pStyle w:val="Body"/>
        <w:spacing w:line="480" w:lineRule="auto"/>
        <w:jc w:val="center"/>
        <w:rPr>
          <w:rFonts w:ascii="Times New Roman" w:hAnsi="Times New Roman"/>
          <w:b/>
          <w:sz w:val="32"/>
          <w:szCs w:val="32"/>
          <w:u w:val="single"/>
        </w:rPr>
      </w:pPr>
      <w:r w:rsidRPr="00310C78">
        <w:rPr>
          <w:rFonts w:ascii="Times New Roman" w:hAnsi="Times New Roman"/>
          <w:b/>
          <w:sz w:val="32"/>
          <w:szCs w:val="32"/>
          <w:u w:val="single"/>
        </w:rPr>
        <w:br w:type="page"/>
      </w:r>
      <w:r w:rsidR="008E4767" w:rsidRPr="00310C78">
        <w:rPr>
          <w:rFonts w:ascii="Times New Roman" w:hAnsi="Times New Roman"/>
          <w:b/>
          <w:sz w:val="32"/>
          <w:szCs w:val="32"/>
          <w:u w:val="single"/>
        </w:rPr>
        <w:lastRenderedPageBreak/>
        <w:t xml:space="preserve">Table of </w:t>
      </w:r>
      <w:r w:rsidR="009C19D4" w:rsidRPr="00310C78">
        <w:rPr>
          <w:rFonts w:ascii="Times New Roman" w:hAnsi="Times New Roman"/>
          <w:b/>
          <w:sz w:val="32"/>
          <w:szCs w:val="32"/>
          <w:u w:val="single"/>
        </w:rPr>
        <w:t>Contents</w:t>
      </w:r>
    </w:p>
    <w:p w:rsidR="009C19D4" w:rsidRDefault="009603D0" w:rsidP="00064E6C">
      <w:pPr>
        <w:pStyle w:val="Body"/>
        <w:numPr>
          <w:ilvl w:val="0"/>
          <w:numId w:val="19"/>
        </w:numPr>
        <w:rPr>
          <w:rFonts w:ascii="Times New Roman" w:hAnsi="Times New Roman"/>
          <w:b/>
          <w:bCs/>
          <w:szCs w:val="24"/>
        </w:rPr>
      </w:pPr>
      <w:r>
        <w:rPr>
          <w:rFonts w:ascii="Times New Roman" w:hAnsi="Times New Roman"/>
          <w:b/>
          <w:bCs/>
          <w:szCs w:val="24"/>
        </w:rPr>
        <w:t xml:space="preserve">Role of a </w:t>
      </w:r>
      <w:r w:rsidR="0039355B">
        <w:rPr>
          <w:rFonts w:ascii="Times New Roman" w:hAnsi="Times New Roman"/>
          <w:b/>
          <w:bCs/>
          <w:szCs w:val="24"/>
        </w:rPr>
        <w:t xml:space="preserve">Refugee </w:t>
      </w:r>
      <w:r>
        <w:rPr>
          <w:rFonts w:ascii="Times New Roman" w:hAnsi="Times New Roman"/>
          <w:b/>
          <w:bCs/>
          <w:szCs w:val="24"/>
        </w:rPr>
        <w:t>Mentor</w:t>
      </w:r>
    </w:p>
    <w:p w:rsidR="001F6806" w:rsidRPr="001F6806" w:rsidRDefault="001F6806" w:rsidP="001F6806">
      <w:pPr>
        <w:pStyle w:val="Body"/>
        <w:numPr>
          <w:ilvl w:val="1"/>
          <w:numId w:val="19"/>
        </w:numPr>
        <w:rPr>
          <w:rFonts w:ascii="Times New Roman" w:hAnsi="Times New Roman"/>
          <w:bCs/>
          <w:szCs w:val="24"/>
        </w:rPr>
      </w:pPr>
      <w:r w:rsidRPr="001F6806">
        <w:rPr>
          <w:rFonts w:ascii="Times New Roman" w:hAnsi="Times New Roman"/>
          <w:bCs/>
          <w:szCs w:val="24"/>
        </w:rPr>
        <w:t xml:space="preserve">General </w:t>
      </w:r>
      <w:r w:rsidR="00621623">
        <w:rPr>
          <w:rFonts w:ascii="Times New Roman" w:hAnsi="Times New Roman"/>
          <w:bCs/>
          <w:szCs w:val="24"/>
        </w:rPr>
        <w:t>G</w:t>
      </w:r>
      <w:r w:rsidRPr="001F6806">
        <w:rPr>
          <w:rFonts w:ascii="Times New Roman" w:hAnsi="Times New Roman"/>
          <w:bCs/>
          <w:szCs w:val="24"/>
        </w:rPr>
        <w:t>uidelines</w:t>
      </w:r>
    </w:p>
    <w:p w:rsidR="00FA42C3" w:rsidRDefault="00FA42C3" w:rsidP="001F6806">
      <w:pPr>
        <w:pStyle w:val="Body"/>
        <w:numPr>
          <w:ilvl w:val="1"/>
          <w:numId w:val="19"/>
        </w:numPr>
        <w:rPr>
          <w:rFonts w:ascii="Times New Roman" w:hAnsi="Times New Roman"/>
          <w:bCs/>
          <w:szCs w:val="24"/>
        </w:rPr>
      </w:pPr>
      <w:r>
        <w:rPr>
          <w:rFonts w:ascii="Times New Roman" w:hAnsi="Times New Roman"/>
          <w:bCs/>
          <w:szCs w:val="24"/>
        </w:rPr>
        <w:t>The Mentor Pairing Process</w:t>
      </w:r>
    </w:p>
    <w:p w:rsidR="001F6806" w:rsidRPr="001F6806" w:rsidRDefault="00FA42C3" w:rsidP="001F6806">
      <w:pPr>
        <w:pStyle w:val="Body"/>
        <w:numPr>
          <w:ilvl w:val="1"/>
          <w:numId w:val="19"/>
        </w:numPr>
        <w:rPr>
          <w:rFonts w:ascii="Times New Roman" w:hAnsi="Times New Roman"/>
          <w:bCs/>
          <w:szCs w:val="24"/>
        </w:rPr>
      </w:pPr>
      <w:r>
        <w:rPr>
          <w:rFonts w:ascii="Times New Roman" w:hAnsi="Times New Roman"/>
          <w:bCs/>
          <w:szCs w:val="24"/>
        </w:rPr>
        <w:t>Your First Home Visit</w:t>
      </w:r>
    </w:p>
    <w:p w:rsidR="001F6806" w:rsidRPr="001F6806" w:rsidRDefault="001F6806" w:rsidP="001F6806">
      <w:pPr>
        <w:pStyle w:val="Body"/>
        <w:numPr>
          <w:ilvl w:val="1"/>
          <w:numId w:val="19"/>
        </w:numPr>
        <w:rPr>
          <w:rFonts w:ascii="Times New Roman" w:hAnsi="Times New Roman"/>
          <w:bCs/>
          <w:szCs w:val="24"/>
        </w:rPr>
      </w:pPr>
      <w:r w:rsidRPr="001F6806">
        <w:rPr>
          <w:rFonts w:ascii="Times New Roman" w:hAnsi="Times New Roman"/>
          <w:bCs/>
          <w:szCs w:val="24"/>
        </w:rPr>
        <w:t>Activity Guide</w:t>
      </w:r>
    </w:p>
    <w:p w:rsidR="009603D0" w:rsidRDefault="009603D0" w:rsidP="00BF56CF">
      <w:pPr>
        <w:pStyle w:val="Body"/>
        <w:numPr>
          <w:ilvl w:val="0"/>
          <w:numId w:val="19"/>
        </w:numPr>
        <w:spacing w:before="120"/>
        <w:rPr>
          <w:rFonts w:ascii="Times New Roman" w:hAnsi="Times New Roman"/>
          <w:b/>
          <w:bCs/>
          <w:szCs w:val="24"/>
        </w:rPr>
      </w:pPr>
      <w:r>
        <w:rPr>
          <w:rFonts w:ascii="Times New Roman" w:hAnsi="Times New Roman"/>
          <w:b/>
          <w:bCs/>
          <w:szCs w:val="24"/>
        </w:rPr>
        <w:t>Guide to USCRI</w:t>
      </w:r>
      <w:r w:rsidR="0039355B">
        <w:rPr>
          <w:rFonts w:ascii="Times New Roman" w:hAnsi="Times New Roman"/>
          <w:b/>
          <w:bCs/>
          <w:szCs w:val="24"/>
        </w:rPr>
        <w:t xml:space="preserve"> Albany</w:t>
      </w:r>
    </w:p>
    <w:p w:rsidR="0039355B" w:rsidRDefault="0039355B" w:rsidP="00064E6C">
      <w:pPr>
        <w:pStyle w:val="Body"/>
        <w:numPr>
          <w:ilvl w:val="1"/>
          <w:numId w:val="19"/>
        </w:numPr>
        <w:rPr>
          <w:rFonts w:ascii="Times New Roman" w:hAnsi="Times New Roman"/>
          <w:bCs/>
          <w:szCs w:val="24"/>
        </w:rPr>
      </w:pPr>
      <w:r>
        <w:rPr>
          <w:rFonts w:ascii="Times New Roman" w:hAnsi="Times New Roman"/>
          <w:bCs/>
          <w:szCs w:val="24"/>
        </w:rPr>
        <w:t>General Agency Info</w:t>
      </w:r>
    </w:p>
    <w:p w:rsidR="0039355B" w:rsidRDefault="0039355B" w:rsidP="00064E6C">
      <w:pPr>
        <w:pStyle w:val="Body"/>
        <w:numPr>
          <w:ilvl w:val="1"/>
          <w:numId w:val="19"/>
        </w:numPr>
        <w:rPr>
          <w:rFonts w:ascii="Times New Roman" w:hAnsi="Times New Roman"/>
          <w:bCs/>
          <w:szCs w:val="24"/>
        </w:rPr>
      </w:pPr>
      <w:r>
        <w:rPr>
          <w:rFonts w:ascii="Times New Roman" w:hAnsi="Times New Roman"/>
          <w:bCs/>
          <w:szCs w:val="24"/>
        </w:rPr>
        <w:t>Contact Information and Hours</w:t>
      </w:r>
    </w:p>
    <w:p w:rsidR="0039355B" w:rsidRDefault="0039355B" w:rsidP="00064E6C">
      <w:pPr>
        <w:pStyle w:val="Body"/>
        <w:numPr>
          <w:ilvl w:val="1"/>
          <w:numId w:val="19"/>
        </w:numPr>
        <w:rPr>
          <w:rFonts w:ascii="Times New Roman" w:hAnsi="Times New Roman"/>
          <w:bCs/>
          <w:szCs w:val="24"/>
        </w:rPr>
      </w:pPr>
      <w:r>
        <w:rPr>
          <w:rFonts w:ascii="Times New Roman" w:hAnsi="Times New Roman"/>
          <w:bCs/>
          <w:szCs w:val="24"/>
        </w:rPr>
        <w:t>Overview of Core Programs</w:t>
      </w:r>
    </w:p>
    <w:p w:rsidR="00926A5F" w:rsidRDefault="00926A5F" w:rsidP="0039355B">
      <w:pPr>
        <w:pStyle w:val="Body"/>
        <w:numPr>
          <w:ilvl w:val="2"/>
          <w:numId w:val="19"/>
        </w:numPr>
        <w:rPr>
          <w:rFonts w:ascii="Times New Roman" w:hAnsi="Times New Roman"/>
          <w:bCs/>
          <w:szCs w:val="24"/>
        </w:rPr>
      </w:pPr>
      <w:r w:rsidRPr="00926A5F">
        <w:rPr>
          <w:rFonts w:ascii="Times New Roman" w:hAnsi="Times New Roman"/>
          <w:bCs/>
          <w:szCs w:val="24"/>
        </w:rPr>
        <w:t>Reception and Placement</w:t>
      </w:r>
    </w:p>
    <w:p w:rsidR="00F863D6" w:rsidRPr="00926A5F" w:rsidRDefault="00F863D6" w:rsidP="00F863D6">
      <w:pPr>
        <w:pStyle w:val="Body"/>
        <w:numPr>
          <w:ilvl w:val="3"/>
          <w:numId w:val="19"/>
        </w:numPr>
        <w:rPr>
          <w:rFonts w:ascii="Times New Roman" w:hAnsi="Times New Roman"/>
          <w:bCs/>
          <w:szCs w:val="24"/>
        </w:rPr>
      </w:pPr>
      <w:r>
        <w:rPr>
          <w:rFonts w:ascii="Times New Roman" w:hAnsi="Times New Roman"/>
          <w:bCs/>
          <w:szCs w:val="24"/>
        </w:rPr>
        <w:t>Public Benefits Available for Refugees</w:t>
      </w:r>
    </w:p>
    <w:p w:rsidR="00926A5F" w:rsidRDefault="00926A5F" w:rsidP="0039355B">
      <w:pPr>
        <w:pStyle w:val="Body"/>
        <w:numPr>
          <w:ilvl w:val="2"/>
          <w:numId w:val="19"/>
        </w:numPr>
        <w:rPr>
          <w:rFonts w:ascii="Times New Roman" w:hAnsi="Times New Roman"/>
          <w:bCs/>
          <w:szCs w:val="24"/>
        </w:rPr>
      </w:pPr>
      <w:r w:rsidRPr="00926A5F">
        <w:rPr>
          <w:rFonts w:ascii="Times New Roman" w:hAnsi="Times New Roman"/>
          <w:bCs/>
          <w:szCs w:val="24"/>
        </w:rPr>
        <w:t>Matching Grant</w:t>
      </w:r>
    </w:p>
    <w:p w:rsidR="00926A5F" w:rsidRDefault="00926A5F" w:rsidP="0039355B">
      <w:pPr>
        <w:pStyle w:val="Body"/>
        <w:numPr>
          <w:ilvl w:val="2"/>
          <w:numId w:val="19"/>
        </w:numPr>
        <w:rPr>
          <w:rFonts w:ascii="Times New Roman" w:hAnsi="Times New Roman"/>
          <w:bCs/>
          <w:szCs w:val="24"/>
        </w:rPr>
      </w:pPr>
      <w:r>
        <w:rPr>
          <w:rFonts w:ascii="Times New Roman" w:hAnsi="Times New Roman"/>
          <w:bCs/>
          <w:szCs w:val="24"/>
        </w:rPr>
        <w:t xml:space="preserve">BRIA </w:t>
      </w:r>
    </w:p>
    <w:p w:rsidR="00926A5F" w:rsidRDefault="00926A5F" w:rsidP="0039355B">
      <w:pPr>
        <w:pStyle w:val="Body"/>
        <w:numPr>
          <w:ilvl w:val="2"/>
          <w:numId w:val="19"/>
        </w:numPr>
        <w:rPr>
          <w:rFonts w:ascii="Times New Roman" w:hAnsi="Times New Roman"/>
          <w:bCs/>
          <w:szCs w:val="24"/>
        </w:rPr>
      </w:pPr>
      <w:r>
        <w:rPr>
          <w:rFonts w:ascii="Times New Roman" w:hAnsi="Times New Roman"/>
          <w:bCs/>
          <w:szCs w:val="24"/>
        </w:rPr>
        <w:t>Immigration Services</w:t>
      </w:r>
    </w:p>
    <w:p w:rsidR="00926A5F" w:rsidRDefault="00926A5F" w:rsidP="0039355B">
      <w:pPr>
        <w:pStyle w:val="Body"/>
        <w:numPr>
          <w:ilvl w:val="2"/>
          <w:numId w:val="19"/>
        </w:numPr>
        <w:rPr>
          <w:rFonts w:ascii="Times New Roman" w:hAnsi="Times New Roman"/>
          <w:bCs/>
          <w:szCs w:val="24"/>
        </w:rPr>
      </w:pPr>
      <w:r>
        <w:rPr>
          <w:rFonts w:ascii="Times New Roman" w:hAnsi="Times New Roman"/>
          <w:bCs/>
          <w:szCs w:val="24"/>
        </w:rPr>
        <w:t>Family Support Services</w:t>
      </w:r>
    </w:p>
    <w:p w:rsidR="00001F9D" w:rsidRPr="00490056" w:rsidRDefault="00001F9D" w:rsidP="0039355B">
      <w:pPr>
        <w:pStyle w:val="Body"/>
        <w:numPr>
          <w:ilvl w:val="2"/>
          <w:numId w:val="19"/>
        </w:numPr>
        <w:rPr>
          <w:rFonts w:ascii="Times New Roman" w:hAnsi="Times New Roman"/>
          <w:bCs/>
          <w:szCs w:val="24"/>
        </w:rPr>
      </w:pPr>
      <w:r w:rsidRPr="00490056">
        <w:rPr>
          <w:rFonts w:ascii="Times New Roman" w:hAnsi="Times New Roman"/>
          <w:bCs/>
          <w:szCs w:val="24"/>
        </w:rPr>
        <w:t>Community Connections</w:t>
      </w:r>
      <w:r w:rsidR="007D5534" w:rsidRPr="00490056">
        <w:rPr>
          <w:rFonts w:ascii="Times New Roman" w:hAnsi="Times New Roman"/>
          <w:bCs/>
          <w:szCs w:val="24"/>
        </w:rPr>
        <w:t xml:space="preserve">  </w:t>
      </w:r>
    </w:p>
    <w:p w:rsidR="00A577F5" w:rsidRDefault="00A577F5" w:rsidP="00A577F5">
      <w:pPr>
        <w:pStyle w:val="Body"/>
        <w:numPr>
          <w:ilvl w:val="1"/>
          <w:numId w:val="19"/>
        </w:numPr>
        <w:rPr>
          <w:rFonts w:ascii="Times New Roman" w:hAnsi="Times New Roman"/>
          <w:bCs/>
          <w:szCs w:val="24"/>
        </w:rPr>
      </w:pPr>
      <w:r>
        <w:rPr>
          <w:rFonts w:ascii="Times New Roman" w:hAnsi="Times New Roman"/>
          <w:bCs/>
          <w:szCs w:val="24"/>
        </w:rPr>
        <w:t>Timeline of Services [diagram]</w:t>
      </w:r>
    </w:p>
    <w:p w:rsidR="00001F9D" w:rsidRPr="00001F9D" w:rsidRDefault="00001F9D" w:rsidP="00BF56CF">
      <w:pPr>
        <w:pStyle w:val="Body"/>
        <w:numPr>
          <w:ilvl w:val="0"/>
          <w:numId w:val="19"/>
        </w:numPr>
        <w:spacing w:before="120"/>
        <w:rPr>
          <w:rFonts w:ascii="Times New Roman" w:hAnsi="Times New Roman"/>
          <w:bCs/>
          <w:szCs w:val="24"/>
        </w:rPr>
      </w:pPr>
      <w:r w:rsidRPr="00001F9D">
        <w:rPr>
          <w:rFonts w:ascii="Times New Roman" w:hAnsi="Times New Roman"/>
          <w:b/>
          <w:bCs/>
          <w:szCs w:val="24"/>
        </w:rPr>
        <w:t>Education and Employment for Refugee Adults</w:t>
      </w:r>
    </w:p>
    <w:p w:rsidR="00001F9D" w:rsidRDefault="00001F9D" w:rsidP="00001F9D">
      <w:pPr>
        <w:pStyle w:val="Body"/>
        <w:numPr>
          <w:ilvl w:val="1"/>
          <w:numId w:val="19"/>
        </w:numPr>
        <w:rPr>
          <w:rFonts w:ascii="Times New Roman" w:hAnsi="Times New Roman"/>
          <w:bCs/>
          <w:szCs w:val="24"/>
        </w:rPr>
      </w:pPr>
      <w:r w:rsidRPr="00926A5F">
        <w:rPr>
          <w:rFonts w:ascii="Times New Roman" w:hAnsi="Times New Roman"/>
          <w:bCs/>
          <w:szCs w:val="24"/>
        </w:rPr>
        <w:t xml:space="preserve">ESOL </w:t>
      </w:r>
      <w:r>
        <w:rPr>
          <w:rFonts w:ascii="Times New Roman" w:hAnsi="Times New Roman"/>
          <w:bCs/>
          <w:szCs w:val="24"/>
        </w:rPr>
        <w:t>Classes</w:t>
      </w:r>
    </w:p>
    <w:p w:rsidR="00A126F1" w:rsidRDefault="00A126F1" w:rsidP="00001F9D">
      <w:pPr>
        <w:pStyle w:val="Body"/>
        <w:numPr>
          <w:ilvl w:val="1"/>
          <w:numId w:val="19"/>
        </w:numPr>
        <w:rPr>
          <w:rFonts w:ascii="Times New Roman" w:hAnsi="Times New Roman"/>
          <w:bCs/>
          <w:szCs w:val="24"/>
        </w:rPr>
      </w:pPr>
      <w:r>
        <w:rPr>
          <w:rFonts w:ascii="Times New Roman" w:hAnsi="Times New Roman"/>
          <w:bCs/>
          <w:szCs w:val="24"/>
        </w:rPr>
        <w:t>Higher Education</w:t>
      </w:r>
    </w:p>
    <w:p w:rsidR="00001F9D" w:rsidRDefault="00001F9D" w:rsidP="00001F9D">
      <w:pPr>
        <w:pStyle w:val="Body"/>
        <w:numPr>
          <w:ilvl w:val="1"/>
          <w:numId w:val="19"/>
        </w:numPr>
        <w:rPr>
          <w:rFonts w:ascii="Times New Roman" w:hAnsi="Times New Roman"/>
          <w:bCs/>
          <w:szCs w:val="24"/>
        </w:rPr>
      </w:pPr>
      <w:r>
        <w:rPr>
          <w:rFonts w:ascii="Times New Roman" w:hAnsi="Times New Roman"/>
          <w:bCs/>
          <w:szCs w:val="24"/>
        </w:rPr>
        <w:t>Job Club</w:t>
      </w:r>
    </w:p>
    <w:p w:rsidR="00FC0BC3" w:rsidRDefault="00977617" w:rsidP="00BF56CF">
      <w:pPr>
        <w:pStyle w:val="Body"/>
        <w:numPr>
          <w:ilvl w:val="0"/>
          <w:numId w:val="19"/>
        </w:numPr>
        <w:spacing w:before="120"/>
        <w:rPr>
          <w:rFonts w:ascii="Times New Roman" w:hAnsi="Times New Roman"/>
          <w:bCs/>
          <w:szCs w:val="24"/>
        </w:rPr>
      </w:pPr>
      <w:r>
        <w:rPr>
          <w:rFonts w:ascii="Times New Roman" w:hAnsi="Times New Roman"/>
          <w:b/>
          <w:bCs/>
          <w:szCs w:val="24"/>
        </w:rPr>
        <w:t>Health</w:t>
      </w:r>
      <w:r w:rsidR="00F863D6">
        <w:rPr>
          <w:rFonts w:ascii="Times New Roman" w:hAnsi="Times New Roman"/>
          <w:b/>
          <w:bCs/>
          <w:szCs w:val="24"/>
        </w:rPr>
        <w:t xml:space="preserve"> </w:t>
      </w:r>
      <w:r w:rsidR="005C5233">
        <w:rPr>
          <w:rFonts w:ascii="Times New Roman" w:hAnsi="Times New Roman"/>
          <w:b/>
          <w:bCs/>
          <w:szCs w:val="24"/>
        </w:rPr>
        <w:t>Concerns</w:t>
      </w:r>
    </w:p>
    <w:p w:rsidR="005C5233" w:rsidRDefault="005C5233" w:rsidP="00064E6C">
      <w:pPr>
        <w:pStyle w:val="Body"/>
        <w:numPr>
          <w:ilvl w:val="1"/>
          <w:numId w:val="19"/>
        </w:numPr>
        <w:rPr>
          <w:rFonts w:ascii="Times New Roman" w:hAnsi="Times New Roman"/>
          <w:bCs/>
          <w:szCs w:val="24"/>
        </w:rPr>
      </w:pPr>
      <w:r>
        <w:rPr>
          <w:rFonts w:ascii="Times New Roman" w:hAnsi="Times New Roman"/>
          <w:bCs/>
          <w:szCs w:val="24"/>
        </w:rPr>
        <w:t>Services Coordinated by USCRI</w:t>
      </w:r>
    </w:p>
    <w:p w:rsidR="003E69E0" w:rsidRDefault="003E69E0" w:rsidP="003E69E0">
      <w:pPr>
        <w:pStyle w:val="Body"/>
        <w:numPr>
          <w:ilvl w:val="1"/>
          <w:numId w:val="19"/>
        </w:numPr>
        <w:rPr>
          <w:rFonts w:ascii="Times New Roman" w:hAnsi="Times New Roman"/>
          <w:bCs/>
          <w:szCs w:val="24"/>
        </w:rPr>
      </w:pPr>
      <w:r>
        <w:rPr>
          <w:rFonts w:ascii="Times New Roman" w:hAnsi="Times New Roman"/>
          <w:bCs/>
          <w:szCs w:val="24"/>
        </w:rPr>
        <w:t xml:space="preserve">Health </w:t>
      </w:r>
      <w:r w:rsidR="005C5233">
        <w:rPr>
          <w:rFonts w:ascii="Times New Roman" w:hAnsi="Times New Roman"/>
          <w:bCs/>
          <w:szCs w:val="24"/>
        </w:rPr>
        <w:t>Education Opportunities</w:t>
      </w:r>
    </w:p>
    <w:p w:rsidR="00C021A0" w:rsidRDefault="00BF56CF" w:rsidP="003E69E0">
      <w:pPr>
        <w:pStyle w:val="Body"/>
        <w:numPr>
          <w:ilvl w:val="1"/>
          <w:numId w:val="19"/>
        </w:numPr>
        <w:rPr>
          <w:rFonts w:ascii="Times New Roman" w:hAnsi="Times New Roman"/>
          <w:bCs/>
          <w:szCs w:val="24"/>
        </w:rPr>
      </w:pPr>
      <w:r>
        <w:rPr>
          <w:rFonts w:ascii="Times New Roman" w:hAnsi="Times New Roman"/>
          <w:bCs/>
          <w:szCs w:val="24"/>
        </w:rPr>
        <w:t>How</w:t>
      </w:r>
      <w:r w:rsidR="00C021A0">
        <w:rPr>
          <w:rFonts w:ascii="Times New Roman" w:hAnsi="Times New Roman"/>
          <w:bCs/>
          <w:szCs w:val="24"/>
        </w:rPr>
        <w:t xml:space="preserve"> Mentors </w:t>
      </w:r>
      <w:r>
        <w:rPr>
          <w:rFonts w:ascii="Times New Roman" w:hAnsi="Times New Roman"/>
          <w:bCs/>
          <w:szCs w:val="24"/>
        </w:rPr>
        <w:t>C</w:t>
      </w:r>
      <w:r w:rsidR="00C021A0">
        <w:rPr>
          <w:rFonts w:ascii="Times New Roman" w:hAnsi="Times New Roman"/>
          <w:bCs/>
          <w:szCs w:val="24"/>
        </w:rPr>
        <w:t>an Help</w:t>
      </w:r>
    </w:p>
    <w:p w:rsidR="002F0E03" w:rsidRDefault="00001F9D" w:rsidP="00BF56CF">
      <w:pPr>
        <w:pStyle w:val="Body"/>
        <w:numPr>
          <w:ilvl w:val="0"/>
          <w:numId w:val="19"/>
        </w:numPr>
        <w:spacing w:before="120"/>
        <w:rPr>
          <w:rFonts w:ascii="Times New Roman" w:hAnsi="Times New Roman"/>
          <w:bCs/>
          <w:szCs w:val="24"/>
        </w:rPr>
      </w:pPr>
      <w:r>
        <w:rPr>
          <w:rFonts w:ascii="Times New Roman" w:hAnsi="Times New Roman"/>
          <w:b/>
          <w:bCs/>
          <w:szCs w:val="24"/>
        </w:rPr>
        <w:t>Refugee Children &amp; Youth</w:t>
      </w:r>
    </w:p>
    <w:p w:rsidR="00C67A23" w:rsidRDefault="00C67A23" w:rsidP="002F0E03">
      <w:pPr>
        <w:pStyle w:val="Body"/>
        <w:numPr>
          <w:ilvl w:val="1"/>
          <w:numId w:val="19"/>
        </w:numPr>
        <w:rPr>
          <w:rFonts w:ascii="Times New Roman" w:hAnsi="Times New Roman"/>
          <w:bCs/>
          <w:szCs w:val="24"/>
        </w:rPr>
      </w:pPr>
      <w:r>
        <w:rPr>
          <w:rFonts w:ascii="Times New Roman" w:hAnsi="Times New Roman"/>
          <w:bCs/>
          <w:szCs w:val="24"/>
        </w:rPr>
        <w:t>Public School</w:t>
      </w:r>
    </w:p>
    <w:p w:rsidR="00C67A23" w:rsidRPr="002F0E03" w:rsidRDefault="00C67A23" w:rsidP="002F0E03">
      <w:pPr>
        <w:pStyle w:val="Body"/>
        <w:numPr>
          <w:ilvl w:val="1"/>
          <w:numId w:val="19"/>
        </w:numPr>
        <w:rPr>
          <w:rFonts w:ascii="Times New Roman" w:hAnsi="Times New Roman"/>
          <w:bCs/>
          <w:szCs w:val="24"/>
        </w:rPr>
      </w:pPr>
      <w:r>
        <w:rPr>
          <w:rFonts w:ascii="Times New Roman" w:hAnsi="Times New Roman"/>
          <w:bCs/>
          <w:szCs w:val="24"/>
        </w:rPr>
        <w:t>Day Care</w:t>
      </w:r>
    </w:p>
    <w:p w:rsidR="00FC0BC3" w:rsidRDefault="00FC0BC3" w:rsidP="00BF56CF">
      <w:pPr>
        <w:pStyle w:val="Body"/>
        <w:numPr>
          <w:ilvl w:val="0"/>
          <w:numId w:val="19"/>
        </w:numPr>
        <w:spacing w:before="120"/>
        <w:rPr>
          <w:rFonts w:ascii="Times New Roman" w:hAnsi="Times New Roman"/>
          <w:b/>
          <w:bCs/>
          <w:szCs w:val="24"/>
        </w:rPr>
      </w:pPr>
      <w:r>
        <w:rPr>
          <w:rFonts w:ascii="Times New Roman" w:hAnsi="Times New Roman"/>
          <w:bCs/>
          <w:szCs w:val="24"/>
        </w:rPr>
        <w:t xml:space="preserve"> </w:t>
      </w:r>
      <w:r>
        <w:rPr>
          <w:rFonts w:ascii="Times New Roman" w:hAnsi="Times New Roman"/>
          <w:b/>
          <w:bCs/>
          <w:szCs w:val="24"/>
        </w:rPr>
        <w:t>Department of Social Services(DSS)</w:t>
      </w:r>
    </w:p>
    <w:p w:rsidR="002F0E03" w:rsidRDefault="00DD4FF0" w:rsidP="00BF56CF">
      <w:pPr>
        <w:pStyle w:val="Body"/>
        <w:numPr>
          <w:ilvl w:val="0"/>
          <w:numId w:val="19"/>
        </w:numPr>
        <w:spacing w:before="120"/>
        <w:rPr>
          <w:rFonts w:ascii="Times New Roman" w:hAnsi="Times New Roman"/>
          <w:b/>
          <w:bCs/>
          <w:szCs w:val="24"/>
        </w:rPr>
      </w:pPr>
      <w:r>
        <w:rPr>
          <w:rFonts w:ascii="Times New Roman" w:hAnsi="Times New Roman"/>
          <w:b/>
          <w:bCs/>
          <w:szCs w:val="24"/>
        </w:rPr>
        <w:t>Cultural Adjustment</w:t>
      </w:r>
    </w:p>
    <w:p w:rsidR="00DD4FF0" w:rsidRPr="00DD4FF0" w:rsidRDefault="00DD4FF0" w:rsidP="00DD4FF0">
      <w:pPr>
        <w:pStyle w:val="Body"/>
        <w:numPr>
          <w:ilvl w:val="1"/>
          <w:numId w:val="19"/>
        </w:numPr>
        <w:rPr>
          <w:rFonts w:ascii="Times New Roman" w:hAnsi="Times New Roman"/>
          <w:bCs/>
          <w:szCs w:val="24"/>
        </w:rPr>
      </w:pPr>
      <w:r w:rsidRPr="00DD4FF0">
        <w:rPr>
          <w:rFonts w:ascii="Times New Roman" w:hAnsi="Times New Roman"/>
          <w:bCs/>
          <w:szCs w:val="24"/>
        </w:rPr>
        <w:t>Communicating Across Cultures</w:t>
      </w:r>
    </w:p>
    <w:p w:rsidR="00DD4FF0" w:rsidRPr="00DD4FF0" w:rsidRDefault="00DD4FF0" w:rsidP="00DD4FF0">
      <w:pPr>
        <w:pStyle w:val="Body"/>
        <w:numPr>
          <w:ilvl w:val="1"/>
          <w:numId w:val="19"/>
        </w:numPr>
        <w:rPr>
          <w:rFonts w:ascii="Times New Roman" w:hAnsi="Times New Roman"/>
          <w:bCs/>
          <w:szCs w:val="24"/>
        </w:rPr>
      </w:pPr>
      <w:r w:rsidRPr="00DD4FF0">
        <w:rPr>
          <w:rFonts w:ascii="Times New Roman" w:hAnsi="Times New Roman"/>
          <w:bCs/>
          <w:szCs w:val="24"/>
        </w:rPr>
        <w:t xml:space="preserve">Understanding </w:t>
      </w:r>
      <w:r w:rsidR="009C6617">
        <w:rPr>
          <w:rFonts w:ascii="Times New Roman" w:hAnsi="Times New Roman"/>
          <w:bCs/>
          <w:szCs w:val="24"/>
        </w:rPr>
        <w:t xml:space="preserve">the </w:t>
      </w:r>
      <w:r w:rsidRPr="00DD4FF0">
        <w:rPr>
          <w:rFonts w:ascii="Times New Roman" w:hAnsi="Times New Roman"/>
          <w:bCs/>
          <w:szCs w:val="24"/>
        </w:rPr>
        <w:t>Cultural Adjustment Process</w:t>
      </w:r>
    </w:p>
    <w:p w:rsidR="002F0E03" w:rsidRDefault="00FC0BC3" w:rsidP="00BF56CF">
      <w:pPr>
        <w:pStyle w:val="Body"/>
        <w:numPr>
          <w:ilvl w:val="0"/>
          <w:numId w:val="19"/>
        </w:numPr>
        <w:spacing w:before="120"/>
        <w:rPr>
          <w:rFonts w:ascii="Times New Roman" w:hAnsi="Times New Roman"/>
          <w:b/>
          <w:bCs/>
          <w:i/>
          <w:szCs w:val="24"/>
        </w:rPr>
      </w:pPr>
      <w:r w:rsidRPr="002F0E03">
        <w:rPr>
          <w:rFonts w:ascii="Times New Roman" w:hAnsi="Times New Roman"/>
          <w:b/>
          <w:bCs/>
          <w:szCs w:val="24"/>
        </w:rPr>
        <w:t xml:space="preserve">Emergency Information </w:t>
      </w:r>
    </w:p>
    <w:p w:rsidR="00FC0BC3" w:rsidRPr="002F0E03" w:rsidRDefault="00FC0BC3" w:rsidP="00BF56CF">
      <w:pPr>
        <w:pStyle w:val="Body"/>
        <w:numPr>
          <w:ilvl w:val="0"/>
          <w:numId w:val="19"/>
        </w:numPr>
        <w:spacing w:before="120"/>
        <w:rPr>
          <w:rFonts w:ascii="Times New Roman" w:hAnsi="Times New Roman"/>
          <w:b/>
          <w:bCs/>
          <w:i/>
          <w:szCs w:val="24"/>
        </w:rPr>
      </w:pPr>
      <w:r w:rsidRPr="002F0E03">
        <w:rPr>
          <w:rFonts w:ascii="Times New Roman" w:hAnsi="Times New Roman"/>
          <w:b/>
          <w:bCs/>
          <w:szCs w:val="24"/>
        </w:rPr>
        <w:t xml:space="preserve">Additional Resources for Volunteers </w:t>
      </w:r>
    </w:p>
    <w:p w:rsidR="0039355B" w:rsidRDefault="0039355B" w:rsidP="0039355B">
      <w:pPr>
        <w:pStyle w:val="MentorManhead1"/>
        <w:sectPr w:rsidR="0039355B" w:rsidSect="00C75053">
          <w:footerReference w:type="even" r:id="rId14"/>
          <w:footerReference w:type="default" r:id="rId15"/>
          <w:footerReference w:type="first" r:id="rId16"/>
          <w:pgSz w:w="12240" w:h="15840"/>
          <w:pgMar w:top="1170" w:right="1440" w:bottom="1080" w:left="1440" w:header="720" w:footer="864" w:gutter="0"/>
          <w:pgNumType w:fmt="numberInDash" w:start="0"/>
          <w:cols w:space="720"/>
          <w:titlePg/>
        </w:sectPr>
      </w:pPr>
    </w:p>
    <w:p w:rsidR="00776A79" w:rsidRDefault="00776A79" w:rsidP="00776A79"/>
    <w:p w:rsidR="00776A79" w:rsidRDefault="00776A79" w:rsidP="00776A79"/>
    <w:p w:rsidR="009A7ED9" w:rsidRPr="0039355B" w:rsidRDefault="0039355B" w:rsidP="0039355B">
      <w:pPr>
        <w:pStyle w:val="MentorManhead1"/>
      </w:pPr>
      <w:r>
        <w:br w:type="page"/>
      </w:r>
      <w:r w:rsidR="009A7ED9" w:rsidRPr="0039355B">
        <w:lastRenderedPageBreak/>
        <w:t xml:space="preserve">The Role of a </w:t>
      </w:r>
      <w:r w:rsidR="0031455F" w:rsidRPr="0039355B">
        <w:t xml:space="preserve">Refugee </w:t>
      </w:r>
      <w:r w:rsidR="009A7ED9" w:rsidRPr="0039355B">
        <w:t>Mentor</w:t>
      </w:r>
    </w:p>
    <w:p w:rsidR="00045C81" w:rsidRPr="007D18C4" w:rsidRDefault="00045C81">
      <w:pPr>
        <w:pStyle w:val="Body"/>
        <w:rPr>
          <w:rFonts w:ascii="Arial" w:hAnsi="Arial" w:cs="Arial"/>
        </w:rPr>
      </w:pPr>
    </w:p>
    <w:p w:rsidR="00977617" w:rsidRDefault="009A7ED9" w:rsidP="0014364D">
      <w:pPr>
        <w:pStyle w:val="Body"/>
        <w:spacing w:after="120"/>
        <w:rPr>
          <w:rFonts w:ascii="Times New Roman" w:hAnsi="Times New Roman"/>
        </w:rPr>
      </w:pPr>
      <w:r>
        <w:rPr>
          <w:rFonts w:ascii="Times New Roman" w:hAnsi="Times New Roman"/>
        </w:rPr>
        <w:t xml:space="preserve">We ask that as a mentor you commit to </w:t>
      </w:r>
      <w:r w:rsidR="00977617">
        <w:rPr>
          <w:rFonts w:ascii="Times New Roman" w:hAnsi="Times New Roman"/>
        </w:rPr>
        <w:t xml:space="preserve">volunteering with your assigned family for </w:t>
      </w:r>
      <w:r>
        <w:rPr>
          <w:rFonts w:ascii="Times New Roman" w:hAnsi="Times New Roman"/>
        </w:rPr>
        <w:t xml:space="preserve">at least 2 hours a week for 6 months. As a mentor you will be going to </w:t>
      </w:r>
      <w:r w:rsidR="00977617">
        <w:rPr>
          <w:rFonts w:ascii="Times New Roman" w:hAnsi="Times New Roman"/>
        </w:rPr>
        <w:t xml:space="preserve">a refugee’s </w:t>
      </w:r>
      <w:r>
        <w:rPr>
          <w:rFonts w:ascii="Times New Roman" w:hAnsi="Times New Roman"/>
        </w:rPr>
        <w:t>home</w:t>
      </w:r>
      <w:r w:rsidR="00977617">
        <w:rPr>
          <w:rFonts w:ascii="Times New Roman" w:hAnsi="Times New Roman"/>
        </w:rPr>
        <w:t xml:space="preserve">, helping </w:t>
      </w:r>
      <w:r w:rsidR="007D18C4">
        <w:rPr>
          <w:rFonts w:ascii="Times New Roman" w:hAnsi="Times New Roman"/>
        </w:rPr>
        <w:t xml:space="preserve">them learn about and </w:t>
      </w:r>
      <w:r>
        <w:rPr>
          <w:rFonts w:ascii="Times New Roman" w:hAnsi="Times New Roman"/>
        </w:rPr>
        <w:t>adapt to life in the U</w:t>
      </w:r>
      <w:r w:rsidR="007D18C4">
        <w:rPr>
          <w:rFonts w:ascii="Times New Roman" w:hAnsi="Times New Roman"/>
        </w:rPr>
        <w:t>.</w:t>
      </w:r>
      <w:r>
        <w:rPr>
          <w:rFonts w:ascii="Times New Roman" w:hAnsi="Times New Roman"/>
        </w:rPr>
        <w:t>S</w:t>
      </w:r>
      <w:r w:rsidR="00F10427">
        <w:rPr>
          <w:rFonts w:ascii="Times New Roman" w:hAnsi="Times New Roman"/>
        </w:rPr>
        <w:t xml:space="preserve">. </w:t>
      </w:r>
      <w:r w:rsidR="00977617">
        <w:rPr>
          <w:rFonts w:ascii="Times New Roman" w:hAnsi="Times New Roman"/>
        </w:rPr>
        <w:t xml:space="preserve">While there are many ways to help, please </w:t>
      </w:r>
      <w:r w:rsidR="007D18C4">
        <w:rPr>
          <w:rFonts w:ascii="Times New Roman" w:hAnsi="Times New Roman"/>
        </w:rPr>
        <w:t>always</w:t>
      </w:r>
      <w:r w:rsidR="00977617">
        <w:rPr>
          <w:rFonts w:ascii="Times New Roman" w:hAnsi="Times New Roman"/>
        </w:rPr>
        <w:t xml:space="preserve"> keep in mind USCRI’s goal of helping refugees build </w:t>
      </w:r>
      <w:r w:rsidR="00977617" w:rsidRPr="00BC587B">
        <w:rPr>
          <w:rFonts w:ascii="Times New Roman" w:hAnsi="Times New Roman"/>
          <w:b/>
        </w:rPr>
        <w:t>self sufficiency</w:t>
      </w:r>
      <w:r w:rsidR="00977617">
        <w:rPr>
          <w:rFonts w:ascii="Times New Roman" w:hAnsi="Times New Roman"/>
        </w:rPr>
        <w:t xml:space="preserve"> – so while you are providing assistance, also help the refugees learn how to do things themselves.</w:t>
      </w:r>
    </w:p>
    <w:p w:rsidR="00977617" w:rsidRDefault="00977617" w:rsidP="0014364D">
      <w:pPr>
        <w:pStyle w:val="Body"/>
        <w:spacing w:after="120"/>
        <w:rPr>
          <w:rFonts w:ascii="Times New Roman" w:hAnsi="Times New Roman"/>
        </w:rPr>
      </w:pPr>
      <w:r>
        <w:rPr>
          <w:rFonts w:ascii="Times New Roman" w:hAnsi="Times New Roman"/>
        </w:rPr>
        <w:t xml:space="preserve">It is very important as a volunteer to </w:t>
      </w:r>
      <w:r w:rsidRPr="00977617">
        <w:rPr>
          <w:rFonts w:ascii="Times New Roman" w:hAnsi="Times New Roman"/>
          <w:b/>
        </w:rPr>
        <w:t>set clear boundaries</w:t>
      </w:r>
      <w:r>
        <w:rPr>
          <w:rFonts w:ascii="Times New Roman" w:hAnsi="Times New Roman"/>
        </w:rPr>
        <w:t xml:space="preserve"> with the refugees you’re working with.</w:t>
      </w:r>
      <w:r>
        <w:rPr>
          <w:rFonts w:ascii="Times New Roman" w:hAnsi="Times New Roman"/>
          <w:b/>
        </w:rPr>
        <w:t xml:space="preserve"> </w:t>
      </w:r>
      <w:r>
        <w:rPr>
          <w:rFonts w:ascii="Times New Roman" w:hAnsi="Times New Roman"/>
        </w:rPr>
        <w:t xml:space="preserve">You are donating your time, and are not expected to address every challenge a refugee family may meet. It will help you </w:t>
      </w:r>
      <w:r w:rsidRPr="00977617">
        <w:rPr>
          <w:rFonts w:ascii="Times New Roman" w:hAnsi="Times New Roman"/>
          <w:i/>
        </w:rPr>
        <w:t>and</w:t>
      </w:r>
      <w:r>
        <w:rPr>
          <w:rFonts w:ascii="Times New Roman" w:hAnsi="Times New Roman"/>
        </w:rPr>
        <w:t xml:space="preserve"> the refugees to make clear how much time you are available, when (if it all) it is appropriate to call you on the phone, and to say “no” if you are asked to help with something you are not willing to do. You are welcome to tell the refugee to go to the USCRI office for assistance. </w:t>
      </w:r>
      <w:r w:rsidRPr="00977617">
        <w:rPr>
          <w:rFonts w:ascii="Times New Roman" w:hAnsi="Times New Roman"/>
          <w:u w:val="single"/>
        </w:rPr>
        <w:t>Always call the Volunteer Coordinator at USCRI if aren’t sure how to handle a situation.</w:t>
      </w:r>
      <w:r>
        <w:rPr>
          <w:rFonts w:ascii="Times New Roman" w:hAnsi="Times New Roman"/>
        </w:rPr>
        <w:t xml:space="preserve">    </w:t>
      </w:r>
    </w:p>
    <w:p w:rsidR="009A7ED9" w:rsidRDefault="00977617" w:rsidP="0014364D">
      <w:pPr>
        <w:pStyle w:val="Body"/>
        <w:rPr>
          <w:rFonts w:ascii="Times New Roman" w:hAnsi="Times New Roman"/>
        </w:rPr>
      </w:pPr>
      <w:r>
        <w:rPr>
          <w:rFonts w:ascii="Times New Roman" w:hAnsi="Times New Roman"/>
        </w:rPr>
        <w:t xml:space="preserve">There is a lot of flexibility in the Refugee Mentor role, but there are a few things we ask for you to focus on. </w:t>
      </w:r>
      <w:r w:rsidR="00F10427">
        <w:rPr>
          <w:rFonts w:ascii="Times New Roman" w:hAnsi="Times New Roman"/>
        </w:rPr>
        <w:t>One of the most important roles a mentor can fill is helping your family practice English</w:t>
      </w:r>
      <w:r>
        <w:rPr>
          <w:rFonts w:ascii="Times New Roman" w:hAnsi="Times New Roman"/>
        </w:rPr>
        <w:t>; USCRI has collected some resources and techniques our volunteers have found useful, and hope that these will help you share English skills with your refugee mentees</w:t>
      </w:r>
      <w:r w:rsidR="00F10427">
        <w:rPr>
          <w:rFonts w:ascii="Times New Roman" w:hAnsi="Times New Roman"/>
        </w:rPr>
        <w:t xml:space="preserve">. Other </w:t>
      </w:r>
      <w:r w:rsidR="00DB2778">
        <w:rPr>
          <w:rFonts w:ascii="Times New Roman" w:hAnsi="Times New Roman"/>
        </w:rPr>
        <w:t>high priority tasks you can help with include</w:t>
      </w:r>
      <w:r w:rsidR="00F10427">
        <w:rPr>
          <w:rFonts w:ascii="Times New Roman" w:hAnsi="Times New Roman"/>
        </w:rPr>
        <w:t xml:space="preserve"> scheduling appointments and helping them understand mail and bills. </w:t>
      </w:r>
      <w:r w:rsidR="002555CB">
        <w:rPr>
          <w:rFonts w:ascii="Times New Roman" w:hAnsi="Times New Roman"/>
        </w:rPr>
        <w:t xml:space="preserve">Below is a </w:t>
      </w:r>
      <w:r>
        <w:rPr>
          <w:rFonts w:ascii="Times New Roman" w:hAnsi="Times New Roman"/>
        </w:rPr>
        <w:t>guide to important topics to work on with your assigned family.</w:t>
      </w:r>
      <w:r w:rsidR="00BC587B" w:rsidRPr="00BC587B">
        <w:rPr>
          <w:rFonts w:ascii="Times New Roman" w:hAnsi="Times New Roman"/>
        </w:rPr>
        <w:t xml:space="preserve"> </w:t>
      </w:r>
    </w:p>
    <w:p w:rsidR="00417166" w:rsidRDefault="00417166" w:rsidP="00977617">
      <w:pPr>
        <w:pStyle w:val="Body"/>
        <w:spacing w:line="276" w:lineRule="auto"/>
        <w:rPr>
          <w:rFonts w:ascii="Times New Roman" w:hAnsi="Times New Roman"/>
        </w:rPr>
      </w:pPr>
    </w:p>
    <w:p w:rsidR="00417166" w:rsidRPr="001F6806" w:rsidRDefault="00FA42C3" w:rsidP="001F6806">
      <w:pPr>
        <w:pStyle w:val="MentorManhead2"/>
      </w:pPr>
      <w:r>
        <w:t>The Mentor Pairing Process</w:t>
      </w:r>
    </w:p>
    <w:p w:rsidR="001F6806" w:rsidRDefault="001F6806" w:rsidP="001F6806">
      <w:pPr>
        <w:pStyle w:val="MentorManhead2"/>
        <w:rPr>
          <w:rFonts w:ascii="Times New Roman" w:hAnsi="Times New Roman" w:cs="Times New Roman"/>
          <w:b w:val="0"/>
          <w:i w:val="0"/>
          <w:sz w:val="24"/>
          <w:szCs w:val="20"/>
        </w:rPr>
      </w:pPr>
    </w:p>
    <w:p w:rsidR="0014364D" w:rsidRDefault="0014364D" w:rsidP="0014364D">
      <w:pPr>
        <w:spacing w:after="120"/>
      </w:pPr>
      <w:r>
        <w:t xml:space="preserve">The first meeting that you have with the family is an exciting moment in your new journey as a Refugee Mentor. It is also an experience that can be a bit overwhelming. There are probably a good amount of questions that begin to swirl in your head. You begin to wonder how you will communicate effectively with the family if you don’t speak the same language. You wonder how it might be uncomfortable to walk into the household of someone you just met. You begin to ask yourself what is it that you can really do to assist this family or where to even begin! </w:t>
      </w:r>
    </w:p>
    <w:p w:rsidR="0014364D" w:rsidRDefault="0014364D" w:rsidP="0014364D">
      <w:pPr>
        <w:spacing w:after="120"/>
      </w:pPr>
      <w:r>
        <w:t>All these questions are normal before and at the initial meeting between a Mentor and Mentee family. USCRI has seen that the urgency of these questions starts to calm down when Mentors learn that, while refugee families have numerous needs, what they need first and foremost is a smile and a friendly face! So our first recommendation is just to trust that you are already helping your refugee family by just being kind, being present, and offering your help.</w:t>
      </w:r>
    </w:p>
    <w:p w:rsidR="0014364D" w:rsidRDefault="00A31410" w:rsidP="0014364D">
      <w:pPr>
        <w:spacing w:after="120"/>
      </w:pPr>
      <w:r>
        <w:t xml:space="preserve">USCRI </w:t>
      </w:r>
      <w:proofErr w:type="gramStart"/>
      <w:r>
        <w:t>staff try</w:t>
      </w:r>
      <w:proofErr w:type="gramEnd"/>
      <w:r>
        <w:t xml:space="preserve"> our best to address your questions and fears by making the mentor pairing process as smooth as possible. The first meeting with your Mentee family will be hosted at the USCRI office and facilitated by the Volunteer Coordinator. </w:t>
      </w:r>
      <w:r w:rsidR="0014364D">
        <w:t>Having this meeting at the USCRI office gives USCRI the opportunity to reassure you in your role as a mentor and it gives you the space to become comfortable with the family. It is important to also remember that the family is just as nervous or even more so to meet you therefore the meeting at USCRI provides a comfortable setting for the family to get to know you a bit.</w:t>
      </w:r>
    </w:p>
    <w:p w:rsidR="0014364D" w:rsidRDefault="0014364D" w:rsidP="0014364D">
      <w:pPr>
        <w:spacing w:after="120"/>
      </w:pPr>
      <w:r>
        <w:t xml:space="preserve">The main goals of the mentor pairing meeting are: </w:t>
      </w:r>
    </w:p>
    <w:p w:rsidR="0014364D" w:rsidRDefault="0014364D" w:rsidP="0014364D">
      <w:pPr>
        <w:pStyle w:val="ListParagraph"/>
        <w:numPr>
          <w:ilvl w:val="0"/>
          <w:numId w:val="42"/>
        </w:numPr>
        <w:spacing w:after="200"/>
        <w:contextualSpacing/>
      </w:pPr>
      <w:r>
        <w:t>You will meet the family you will be helping</w:t>
      </w:r>
    </w:p>
    <w:p w:rsidR="0014364D" w:rsidRDefault="0014364D" w:rsidP="0014364D">
      <w:pPr>
        <w:pStyle w:val="ListParagraph"/>
        <w:numPr>
          <w:ilvl w:val="0"/>
          <w:numId w:val="42"/>
        </w:numPr>
        <w:spacing w:after="200"/>
        <w:contextualSpacing/>
      </w:pPr>
      <w:r>
        <w:t>USCRI provides you with basic biographical information on the family</w:t>
      </w:r>
    </w:p>
    <w:p w:rsidR="0014364D" w:rsidRDefault="0014364D" w:rsidP="0014364D">
      <w:pPr>
        <w:pStyle w:val="ListParagraph"/>
        <w:numPr>
          <w:ilvl w:val="0"/>
          <w:numId w:val="42"/>
        </w:numPr>
        <w:spacing w:after="200"/>
        <w:contextualSpacing/>
      </w:pPr>
      <w:r>
        <w:t>The Volunteer Coordinator reviews and makes clear your role as a mentor to the family</w:t>
      </w:r>
    </w:p>
    <w:p w:rsidR="0014364D" w:rsidRDefault="0014364D" w:rsidP="0014364D">
      <w:pPr>
        <w:pStyle w:val="ListParagraph"/>
        <w:numPr>
          <w:ilvl w:val="0"/>
          <w:numId w:val="42"/>
        </w:numPr>
        <w:spacing w:after="200"/>
        <w:contextualSpacing/>
      </w:pPr>
      <w:r>
        <w:lastRenderedPageBreak/>
        <w:t xml:space="preserve">We discuss the immediate and long term needs that the family needs assistance with, and </w:t>
      </w:r>
    </w:p>
    <w:p w:rsidR="0014364D" w:rsidRDefault="0014364D" w:rsidP="0014364D">
      <w:pPr>
        <w:pStyle w:val="ListParagraph"/>
        <w:numPr>
          <w:ilvl w:val="0"/>
          <w:numId w:val="42"/>
        </w:numPr>
        <w:spacing w:after="200"/>
        <w:contextualSpacing/>
      </w:pPr>
      <w:r>
        <w:t xml:space="preserve">We set the next time you will meet the family at their home. </w:t>
      </w:r>
    </w:p>
    <w:p w:rsidR="0014364D" w:rsidRDefault="0014364D" w:rsidP="0014364D">
      <w:pPr>
        <w:pStyle w:val="ListParagraph"/>
      </w:pPr>
    </w:p>
    <w:p w:rsidR="00FA42C3" w:rsidRDefault="0014364D" w:rsidP="00FA42C3">
      <w:r>
        <w:t xml:space="preserve">After the first meeting is conducted, mentors then have the autonomy to come up with activities and to craft meetings with the family to their liking. After a couple meetings with the family, things will begin to run smoothly. The family will get into the habit of seeing you on a set date and they will begin to look forward to activities with you as their mentor. But it’s important to note that each family is different and each mentoring experience will be different. However, with patience and steady dedication the mentoring experience is both rewarding to you and the family.   </w:t>
      </w:r>
    </w:p>
    <w:p w:rsidR="00FA42C3" w:rsidRDefault="00FA42C3" w:rsidP="00FA42C3"/>
    <w:p w:rsidR="00FA42C3" w:rsidRDefault="00FA42C3" w:rsidP="00FA42C3">
      <w:pPr>
        <w:rPr>
          <w:rFonts w:ascii="Arial" w:eastAsia="ヒラギノ角ゴ Pro W3" w:hAnsi="Arial" w:cs="Arial"/>
          <w:b/>
          <w:i/>
          <w:color w:val="000000"/>
          <w:sz w:val="28"/>
          <w:szCs w:val="28"/>
        </w:rPr>
      </w:pPr>
      <w:proofErr w:type="gramStart"/>
      <w:r w:rsidRPr="00FA42C3">
        <w:rPr>
          <w:rFonts w:ascii="Arial" w:eastAsia="ヒラギノ角ゴ Pro W3" w:hAnsi="Arial" w:cs="Arial"/>
          <w:b/>
          <w:i/>
          <w:color w:val="000000"/>
          <w:sz w:val="28"/>
          <w:szCs w:val="28"/>
        </w:rPr>
        <w:t>Your</w:t>
      </w:r>
      <w:proofErr w:type="gramEnd"/>
      <w:r w:rsidRPr="00FA42C3">
        <w:rPr>
          <w:rFonts w:ascii="Arial" w:eastAsia="ヒラギノ角ゴ Pro W3" w:hAnsi="Arial" w:cs="Arial"/>
          <w:b/>
          <w:i/>
          <w:color w:val="000000"/>
          <w:sz w:val="28"/>
          <w:szCs w:val="28"/>
        </w:rPr>
        <w:t xml:space="preserve"> First Home Visit</w:t>
      </w:r>
    </w:p>
    <w:p w:rsidR="00FA42C3" w:rsidRDefault="00FA42C3" w:rsidP="00FA42C3">
      <w:pPr>
        <w:rPr>
          <w:b/>
          <w:sz w:val="32"/>
          <w:szCs w:val="32"/>
          <w:u w:val="single"/>
        </w:rPr>
      </w:pPr>
    </w:p>
    <w:p w:rsidR="00DB2778" w:rsidRPr="00FA42C3" w:rsidRDefault="00FA42C3" w:rsidP="003C180E">
      <w:pPr>
        <w:ind w:left="720"/>
      </w:pPr>
      <w:r w:rsidRPr="00FA42C3">
        <w:rPr>
          <w:i/>
          <w:sz w:val="28"/>
          <w:szCs w:val="28"/>
        </w:rPr>
        <w:t xml:space="preserve">This section forthcoming! </w:t>
      </w:r>
      <w:r w:rsidR="003C180E">
        <w:rPr>
          <w:i/>
          <w:sz w:val="28"/>
          <w:szCs w:val="28"/>
        </w:rPr>
        <w:t xml:space="preserve">If you have suggestions for how new volunteers can prepare for their first home visit, and how you connected with your mentees, please email </w:t>
      </w:r>
      <w:proofErr w:type="spellStart"/>
      <w:r w:rsidRPr="00FA42C3">
        <w:rPr>
          <w:i/>
          <w:sz w:val="28"/>
          <w:szCs w:val="28"/>
        </w:rPr>
        <w:t>Francheska</w:t>
      </w:r>
      <w:proofErr w:type="spellEnd"/>
      <w:r w:rsidR="003C180E">
        <w:rPr>
          <w:i/>
          <w:sz w:val="28"/>
          <w:szCs w:val="28"/>
        </w:rPr>
        <w:t>.</w:t>
      </w:r>
      <w:r w:rsidR="0039355B" w:rsidRPr="003B361F">
        <w:rPr>
          <w:b/>
          <w:sz w:val="32"/>
          <w:szCs w:val="32"/>
          <w:u w:val="single"/>
        </w:rPr>
        <w:br w:type="page"/>
      </w:r>
      <w:r w:rsidR="003E69E0" w:rsidRPr="00621623">
        <w:rPr>
          <w:rFonts w:ascii="Arial" w:eastAsia="ヒラギノ角ゴ Pro W3" w:hAnsi="Arial" w:cs="Arial"/>
          <w:b/>
          <w:i/>
          <w:color w:val="000000"/>
          <w:sz w:val="28"/>
          <w:szCs w:val="28"/>
        </w:rPr>
        <w:lastRenderedPageBreak/>
        <w:t>Refugee Mentor Activity Guide</w:t>
      </w:r>
    </w:p>
    <w:p w:rsidR="0039355B" w:rsidRDefault="0039355B"/>
    <w:tbl>
      <w:tblPr>
        <w:tblW w:w="10276" w:type="dxa"/>
        <w:tblLook w:val="04A0"/>
      </w:tblPr>
      <w:tblGrid>
        <w:gridCol w:w="4832"/>
        <w:gridCol w:w="18"/>
        <w:gridCol w:w="5426"/>
      </w:tblGrid>
      <w:tr w:rsidR="0050648B" w:rsidRPr="00D620FB" w:rsidTr="00A937D1">
        <w:trPr>
          <w:trHeight w:val="225"/>
        </w:trPr>
        <w:tc>
          <w:tcPr>
            <w:tcW w:w="4850" w:type="dxa"/>
            <w:gridSpan w:val="2"/>
            <w:tcBorders>
              <w:bottom w:val="single" w:sz="4" w:space="0" w:color="auto"/>
            </w:tcBorders>
          </w:tcPr>
          <w:p w:rsidR="0050648B" w:rsidRPr="00D620FB" w:rsidRDefault="0050648B" w:rsidP="0050648B">
            <w:pPr>
              <w:spacing w:line="288" w:lineRule="atLeast"/>
              <w:rPr>
                <w:rFonts w:ascii="Arial" w:hAnsi="Arial" w:cs="Arial"/>
                <w:b/>
                <w:color w:val="000000"/>
              </w:rPr>
            </w:pPr>
            <w:r>
              <w:rPr>
                <w:rFonts w:ascii="Arial" w:hAnsi="Arial" w:cs="Arial"/>
                <w:b/>
                <w:color w:val="000000"/>
              </w:rPr>
              <w:t>Practice English</w:t>
            </w:r>
          </w:p>
        </w:tc>
        <w:tc>
          <w:tcPr>
            <w:tcW w:w="5426" w:type="dxa"/>
            <w:tcBorders>
              <w:bottom w:val="single" w:sz="4" w:space="0" w:color="auto"/>
            </w:tcBorders>
          </w:tcPr>
          <w:p w:rsidR="0050648B" w:rsidRPr="00D620FB" w:rsidRDefault="0050648B" w:rsidP="0050648B">
            <w:pPr>
              <w:tabs>
                <w:tab w:val="left" w:pos="1674"/>
              </w:tabs>
              <w:spacing w:line="288" w:lineRule="atLeast"/>
              <w:rPr>
                <w:rFonts w:ascii="Arial" w:hAnsi="Arial" w:cs="Arial"/>
                <w:color w:val="000000"/>
                <w:sz w:val="20"/>
                <w:szCs w:val="20"/>
              </w:rPr>
            </w:pPr>
          </w:p>
        </w:tc>
      </w:tr>
      <w:tr w:rsidR="0050648B" w:rsidRPr="00D620FB" w:rsidTr="00A937D1">
        <w:trPr>
          <w:trHeight w:val="1418"/>
        </w:trPr>
        <w:tc>
          <w:tcPr>
            <w:tcW w:w="4850" w:type="dxa"/>
            <w:gridSpan w:val="2"/>
            <w:tcBorders>
              <w:top w:val="single" w:sz="4" w:space="0" w:color="auto"/>
            </w:tcBorders>
          </w:tcPr>
          <w:p w:rsidR="0050648B" w:rsidRDefault="0050648B" w:rsidP="00DB2778">
            <w:pPr>
              <w:numPr>
                <w:ilvl w:val="0"/>
                <w:numId w:val="6"/>
              </w:numPr>
              <w:rPr>
                <w:rFonts w:ascii="Arial" w:hAnsi="Arial" w:cs="Arial"/>
                <w:color w:val="000000"/>
                <w:sz w:val="20"/>
                <w:szCs w:val="20"/>
              </w:rPr>
            </w:pPr>
            <w:proofErr w:type="spellStart"/>
            <w:r w:rsidRPr="0050648B">
              <w:rPr>
                <w:rFonts w:ascii="Arial" w:hAnsi="Arial" w:cs="Arial"/>
                <w:color w:val="000000"/>
                <w:sz w:val="20"/>
                <w:szCs w:val="20"/>
              </w:rPr>
              <w:t>Everyday</w:t>
            </w:r>
            <w:proofErr w:type="spellEnd"/>
            <w:r w:rsidR="00DB2778">
              <w:rPr>
                <w:rFonts w:ascii="Arial" w:hAnsi="Arial" w:cs="Arial"/>
                <w:color w:val="000000"/>
                <w:sz w:val="20"/>
                <w:szCs w:val="20"/>
              </w:rPr>
              <w:t>, practical</w:t>
            </w:r>
            <w:r w:rsidRPr="0050648B">
              <w:rPr>
                <w:rFonts w:ascii="Arial" w:hAnsi="Arial" w:cs="Arial"/>
                <w:color w:val="000000"/>
                <w:sz w:val="20"/>
                <w:szCs w:val="20"/>
              </w:rPr>
              <w:t xml:space="preserve"> conversation </w:t>
            </w:r>
          </w:p>
          <w:p w:rsidR="0050648B" w:rsidRDefault="0050648B" w:rsidP="00DB2778">
            <w:pPr>
              <w:numPr>
                <w:ilvl w:val="0"/>
                <w:numId w:val="6"/>
              </w:numPr>
              <w:rPr>
                <w:rFonts w:ascii="Arial" w:hAnsi="Arial" w:cs="Arial"/>
                <w:color w:val="000000"/>
                <w:sz w:val="20"/>
                <w:szCs w:val="20"/>
              </w:rPr>
            </w:pPr>
            <w:r>
              <w:rPr>
                <w:rFonts w:ascii="Arial" w:hAnsi="Arial" w:cs="Arial"/>
                <w:color w:val="000000"/>
                <w:sz w:val="20"/>
                <w:szCs w:val="20"/>
              </w:rPr>
              <w:t>Label things in the house (Door, Chair, Table)</w:t>
            </w:r>
          </w:p>
          <w:p w:rsidR="000900F2" w:rsidRPr="00AB7D07" w:rsidRDefault="000900F2" w:rsidP="000900F2">
            <w:pPr>
              <w:ind w:left="360"/>
              <w:rPr>
                <w:rFonts w:ascii="Arial" w:hAnsi="Arial" w:cs="Arial"/>
                <w:color w:val="000000"/>
                <w:sz w:val="20"/>
                <w:szCs w:val="20"/>
              </w:rPr>
            </w:pPr>
          </w:p>
        </w:tc>
        <w:tc>
          <w:tcPr>
            <w:tcW w:w="5426" w:type="dxa"/>
            <w:tcBorders>
              <w:top w:val="single" w:sz="4" w:space="0" w:color="auto"/>
            </w:tcBorders>
          </w:tcPr>
          <w:p w:rsidR="0050648B" w:rsidRDefault="00AF0C78" w:rsidP="00DB2778">
            <w:pPr>
              <w:numPr>
                <w:ilvl w:val="0"/>
                <w:numId w:val="6"/>
              </w:numPr>
              <w:tabs>
                <w:tab w:val="left" w:pos="1674"/>
              </w:tabs>
              <w:rPr>
                <w:rFonts w:ascii="Arial" w:hAnsi="Arial" w:cs="Arial"/>
                <w:color w:val="000000"/>
                <w:sz w:val="20"/>
                <w:szCs w:val="20"/>
              </w:rPr>
            </w:pPr>
            <w:r>
              <w:rPr>
                <w:rFonts w:ascii="Arial" w:hAnsi="Arial" w:cs="Arial"/>
                <w:color w:val="000000"/>
                <w:sz w:val="20"/>
                <w:szCs w:val="20"/>
              </w:rPr>
              <w:t xml:space="preserve">Encourage </w:t>
            </w:r>
            <w:r w:rsidR="0050648B">
              <w:rPr>
                <w:rFonts w:ascii="Arial" w:hAnsi="Arial" w:cs="Arial"/>
                <w:color w:val="000000"/>
                <w:sz w:val="20"/>
                <w:szCs w:val="20"/>
              </w:rPr>
              <w:t xml:space="preserve">your refugee family to attend ESOL classes. </w:t>
            </w:r>
            <w:r w:rsidR="00001F9D">
              <w:rPr>
                <w:rFonts w:ascii="Arial" w:hAnsi="Arial" w:cs="Arial"/>
                <w:color w:val="000000"/>
                <w:sz w:val="20"/>
                <w:szCs w:val="20"/>
              </w:rPr>
              <w:t xml:space="preserve">USCRI can provide you with a current schedule. </w:t>
            </w:r>
          </w:p>
          <w:p w:rsidR="00AF0C78" w:rsidRPr="00D620FB" w:rsidRDefault="00AF0C78" w:rsidP="00DB2778">
            <w:pPr>
              <w:numPr>
                <w:ilvl w:val="0"/>
                <w:numId w:val="6"/>
              </w:numPr>
              <w:tabs>
                <w:tab w:val="left" w:pos="1674"/>
              </w:tabs>
              <w:rPr>
                <w:rFonts w:ascii="Arial" w:hAnsi="Arial" w:cs="Arial"/>
                <w:color w:val="000000"/>
                <w:sz w:val="20"/>
                <w:szCs w:val="20"/>
              </w:rPr>
            </w:pPr>
            <w:r>
              <w:rPr>
                <w:rFonts w:ascii="Arial" w:hAnsi="Arial" w:cs="Arial"/>
                <w:color w:val="000000"/>
                <w:sz w:val="20"/>
                <w:szCs w:val="20"/>
              </w:rPr>
              <w:t xml:space="preserve">ESOL resources are available at </w:t>
            </w:r>
            <w:hyperlink r:id="rId17" w:history="1">
              <w:r>
                <w:rPr>
                  <w:rStyle w:val="Hyperlink"/>
                </w:rPr>
                <w:t>https://sites.google.com/site/albanyesol/home</w:t>
              </w:r>
            </w:hyperlink>
          </w:p>
        </w:tc>
      </w:tr>
      <w:tr w:rsidR="002555CB" w:rsidRPr="00D620FB" w:rsidTr="00A937D1">
        <w:trPr>
          <w:trHeight w:val="214"/>
        </w:trPr>
        <w:tc>
          <w:tcPr>
            <w:tcW w:w="4832" w:type="dxa"/>
            <w:tcBorders>
              <w:bottom w:val="single" w:sz="4" w:space="0" w:color="auto"/>
            </w:tcBorders>
          </w:tcPr>
          <w:p w:rsidR="002555CB" w:rsidRPr="00AB7D07" w:rsidRDefault="002555CB" w:rsidP="00DB2778">
            <w:pPr>
              <w:rPr>
                <w:rFonts w:ascii="Arial" w:hAnsi="Arial" w:cs="Arial"/>
                <w:b/>
                <w:color w:val="000000"/>
              </w:rPr>
            </w:pPr>
            <w:r w:rsidRPr="00AB7D07">
              <w:rPr>
                <w:rFonts w:ascii="Arial" w:hAnsi="Arial" w:cs="Arial"/>
                <w:b/>
                <w:color w:val="000000"/>
              </w:rPr>
              <w:t>Household Tasks</w:t>
            </w:r>
          </w:p>
        </w:tc>
        <w:tc>
          <w:tcPr>
            <w:tcW w:w="5444" w:type="dxa"/>
            <w:gridSpan w:val="2"/>
            <w:tcBorders>
              <w:bottom w:val="single" w:sz="4" w:space="0" w:color="auto"/>
            </w:tcBorders>
          </w:tcPr>
          <w:p w:rsidR="002555CB" w:rsidRPr="00D620FB" w:rsidRDefault="002555CB" w:rsidP="00DB2778">
            <w:pPr>
              <w:tabs>
                <w:tab w:val="left" w:pos="1674"/>
              </w:tabs>
              <w:rPr>
                <w:rFonts w:ascii="Arial" w:hAnsi="Arial" w:cs="Arial"/>
                <w:color w:val="000000"/>
                <w:sz w:val="20"/>
                <w:szCs w:val="20"/>
              </w:rPr>
            </w:pPr>
          </w:p>
        </w:tc>
      </w:tr>
      <w:tr w:rsidR="002555CB" w:rsidRPr="00D620FB" w:rsidTr="00A937D1">
        <w:trPr>
          <w:trHeight w:val="1467"/>
        </w:trPr>
        <w:tc>
          <w:tcPr>
            <w:tcW w:w="4832" w:type="dxa"/>
            <w:tcBorders>
              <w:top w:val="single" w:sz="4" w:space="0" w:color="auto"/>
            </w:tcBorders>
          </w:tcPr>
          <w:p w:rsidR="002555CB" w:rsidRPr="00D620FB" w:rsidRDefault="002555CB" w:rsidP="00DB2778">
            <w:pPr>
              <w:numPr>
                <w:ilvl w:val="0"/>
                <w:numId w:val="6"/>
              </w:numPr>
              <w:rPr>
                <w:rFonts w:ascii="Arial" w:hAnsi="Arial" w:cs="Arial"/>
                <w:color w:val="000000"/>
                <w:sz w:val="20"/>
                <w:szCs w:val="20"/>
              </w:rPr>
            </w:pPr>
            <w:r w:rsidRPr="00D620FB">
              <w:rPr>
                <w:rFonts w:ascii="Arial" w:hAnsi="Arial" w:cs="Arial"/>
                <w:b/>
                <w:color w:val="000000"/>
                <w:sz w:val="20"/>
                <w:szCs w:val="20"/>
              </w:rPr>
              <w:t>Grocery shopping</w:t>
            </w:r>
            <w:r w:rsidRPr="00D620FB">
              <w:rPr>
                <w:rFonts w:ascii="Arial" w:hAnsi="Arial" w:cs="Arial"/>
                <w:color w:val="000000"/>
                <w:sz w:val="20"/>
                <w:szCs w:val="20"/>
              </w:rPr>
              <w:t>: finding the closest stores, learning to navigate them, choosing healthy food</w:t>
            </w:r>
          </w:p>
          <w:p w:rsidR="002555CB" w:rsidRPr="00D620FB" w:rsidRDefault="002555CB" w:rsidP="00DB2778">
            <w:pPr>
              <w:numPr>
                <w:ilvl w:val="0"/>
                <w:numId w:val="6"/>
              </w:numPr>
              <w:rPr>
                <w:rFonts w:ascii="Arial" w:hAnsi="Arial" w:cs="Arial"/>
                <w:color w:val="000000"/>
                <w:sz w:val="20"/>
                <w:szCs w:val="20"/>
              </w:rPr>
            </w:pPr>
            <w:r w:rsidRPr="00D620FB">
              <w:rPr>
                <w:rFonts w:ascii="Arial" w:hAnsi="Arial" w:cs="Arial"/>
                <w:color w:val="000000"/>
                <w:sz w:val="20"/>
                <w:szCs w:val="20"/>
              </w:rPr>
              <w:t xml:space="preserve">How and where to do </w:t>
            </w:r>
            <w:r w:rsidRPr="00D620FB">
              <w:rPr>
                <w:rFonts w:ascii="Arial" w:hAnsi="Arial" w:cs="Arial"/>
                <w:b/>
                <w:color w:val="000000"/>
                <w:sz w:val="20"/>
                <w:szCs w:val="20"/>
              </w:rPr>
              <w:t>laundry</w:t>
            </w:r>
          </w:p>
          <w:p w:rsidR="002555CB" w:rsidRPr="00D620FB" w:rsidRDefault="002555CB" w:rsidP="00DB2778">
            <w:pPr>
              <w:numPr>
                <w:ilvl w:val="0"/>
                <w:numId w:val="6"/>
              </w:numPr>
              <w:rPr>
                <w:rFonts w:ascii="Arial" w:hAnsi="Arial" w:cs="Arial"/>
                <w:color w:val="000000"/>
                <w:sz w:val="20"/>
                <w:szCs w:val="20"/>
              </w:rPr>
            </w:pPr>
            <w:r w:rsidRPr="00D620FB">
              <w:rPr>
                <w:rFonts w:ascii="Arial" w:hAnsi="Arial" w:cs="Arial"/>
                <w:b/>
                <w:color w:val="000000"/>
                <w:sz w:val="20"/>
                <w:szCs w:val="20"/>
              </w:rPr>
              <w:t>Cleaning Supplies</w:t>
            </w:r>
            <w:r w:rsidR="00EB7E72">
              <w:rPr>
                <w:rFonts w:ascii="Arial" w:hAnsi="Arial" w:cs="Arial"/>
                <w:color w:val="000000"/>
                <w:sz w:val="20"/>
                <w:szCs w:val="20"/>
              </w:rPr>
              <w:t>-</w:t>
            </w:r>
            <w:r w:rsidRPr="00D620FB">
              <w:rPr>
                <w:rFonts w:ascii="Arial" w:hAnsi="Arial" w:cs="Arial"/>
                <w:color w:val="000000"/>
                <w:sz w:val="20"/>
                <w:szCs w:val="20"/>
              </w:rPr>
              <w:t xml:space="preserve">what products are available and how to use them </w:t>
            </w:r>
            <w:r w:rsidR="00AB7D07">
              <w:rPr>
                <w:rFonts w:ascii="Arial" w:hAnsi="Arial" w:cs="Arial"/>
                <w:color w:val="000000"/>
                <w:sz w:val="20"/>
                <w:szCs w:val="20"/>
              </w:rPr>
              <w:t xml:space="preserve">in </w:t>
            </w:r>
            <w:r w:rsidRPr="00D620FB">
              <w:rPr>
                <w:rFonts w:ascii="Arial" w:hAnsi="Arial" w:cs="Arial"/>
                <w:color w:val="000000"/>
                <w:sz w:val="20"/>
                <w:szCs w:val="20"/>
              </w:rPr>
              <w:t>bathroom, kitchen, etc.</w:t>
            </w:r>
          </w:p>
          <w:p w:rsidR="002555CB" w:rsidRPr="00D620FB" w:rsidRDefault="002555CB" w:rsidP="00DB2778">
            <w:pPr>
              <w:rPr>
                <w:rFonts w:ascii="Arial" w:hAnsi="Arial" w:cs="Arial"/>
                <w:b/>
                <w:color w:val="000000"/>
                <w:sz w:val="20"/>
                <w:szCs w:val="20"/>
              </w:rPr>
            </w:pPr>
          </w:p>
        </w:tc>
        <w:tc>
          <w:tcPr>
            <w:tcW w:w="5444" w:type="dxa"/>
            <w:gridSpan w:val="2"/>
            <w:tcBorders>
              <w:top w:val="single" w:sz="4" w:space="0" w:color="auto"/>
            </w:tcBorders>
          </w:tcPr>
          <w:p w:rsidR="002555CB" w:rsidRPr="00D620FB" w:rsidRDefault="002555CB" w:rsidP="00DB2778">
            <w:pPr>
              <w:numPr>
                <w:ilvl w:val="0"/>
                <w:numId w:val="6"/>
              </w:numPr>
              <w:rPr>
                <w:rFonts w:ascii="Arial" w:hAnsi="Arial" w:cs="Arial"/>
                <w:color w:val="000000"/>
                <w:sz w:val="20"/>
                <w:szCs w:val="20"/>
              </w:rPr>
            </w:pPr>
            <w:r w:rsidRPr="00D620FB">
              <w:rPr>
                <w:rFonts w:ascii="Arial" w:hAnsi="Arial" w:cs="Arial"/>
                <w:b/>
                <w:color w:val="000000"/>
                <w:sz w:val="20"/>
                <w:szCs w:val="20"/>
              </w:rPr>
              <w:t>Garbage &amp; recycling</w:t>
            </w:r>
            <w:r w:rsidRPr="00D620FB">
              <w:rPr>
                <w:rFonts w:ascii="Arial" w:hAnsi="Arial" w:cs="Arial"/>
                <w:color w:val="000000"/>
                <w:sz w:val="20"/>
                <w:szCs w:val="20"/>
              </w:rPr>
              <w:t xml:space="preserve"> Days to take out and where to put it </w:t>
            </w:r>
          </w:p>
          <w:p w:rsidR="002555CB" w:rsidRPr="00D620FB" w:rsidRDefault="002555CB" w:rsidP="00DB2778">
            <w:pPr>
              <w:numPr>
                <w:ilvl w:val="0"/>
                <w:numId w:val="6"/>
              </w:numPr>
              <w:rPr>
                <w:rFonts w:ascii="Arial" w:hAnsi="Arial" w:cs="Arial"/>
                <w:color w:val="000000"/>
                <w:sz w:val="20"/>
                <w:szCs w:val="20"/>
              </w:rPr>
            </w:pPr>
            <w:r w:rsidRPr="00D620FB">
              <w:rPr>
                <w:rFonts w:ascii="Arial" w:hAnsi="Arial" w:cs="Arial"/>
                <w:color w:val="000000"/>
                <w:sz w:val="20"/>
                <w:szCs w:val="20"/>
              </w:rPr>
              <w:t xml:space="preserve">How to use </w:t>
            </w:r>
            <w:r w:rsidRPr="00D620FB">
              <w:rPr>
                <w:rFonts w:ascii="Arial" w:hAnsi="Arial" w:cs="Arial"/>
                <w:b/>
                <w:color w:val="000000"/>
                <w:sz w:val="20"/>
                <w:szCs w:val="20"/>
              </w:rPr>
              <w:t>appliances</w:t>
            </w:r>
            <w:r w:rsidRPr="00D620FB">
              <w:rPr>
                <w:rFonts w:ascii="Arial" w:hAnsi="Arial" w:cs="Arial"/>
                <w:color w:val="000000"/>
                <w:sz w:val="20"/>
                <w:szCs w:val="20"/>
              </w:rPr>
              <w:t xml:space="preserve"> at home</w:t>
            </w:r>
          </w:p>
          <w:p w:rsidR="002555CB" w:rsidRPr="00D620FB" w:rsidRDefault="002555CB" w:rsidP="00DB2778">
            <w:pPr>
              <w:numPr>
                <w:ilvl w:val="0"/>
                <w:numId w:val="6"/>
              </w:numPr>
              <w:tabs>
                <w:tab w:val="left" w:pos="1674"/>
              </w:tabs>
              <w:rPr>
                <w:rFonts w:ascii="Arial" w:hAnsi="Arial" w:cs="Arial"/>
                <w:color w:val="000000"/>
                <w:sz w:val="20"/>
                <w:szCs w:val="20"/>
              </w:rPr>
            </w:pPr>
            <w:r w:rsidRPr="00D620FB">
              <w:rPr>
                <w:rFonts w:ascii="Arial" w:hAnsi="Arial" w:cs="Arial"/>
                <w:b/>
                <w:color w:val="000000"/>
                <w:sz w:val="20"/>
                <w:szCs w:val="20"/>
              </w:rPr>
              <w:t>Heating &amp; Cooling</w:t>
            </w:r>
            <w:r w:rsidRPr="00D620FB">
              <w:rPr>
                <w:rFonts w:ascii="Arial" w:hAnsi="Arial" w:cs="Arial"/>
                <w:color w:val="000000"/>
                <w:sz w:val="20"/>
                <w:szCs w:val="20"/>
              </w:rPr>
              <w:t xml:space="preserve"> the home: keeping thermostat below 70, cost of heat, other ways to regulate temperature</w:t>
            </w:r>
            <w:r w:rsidRPr="00D620FB">
              <w:rPr>
                <w:rFonts w:ascii="Arial" w:hAnsi="Arial" w:cs="Arial"/>
                <w:color w:val="000000"/>
                <w:sz w:val="20"/>
                <w:szCs w:val="20"/>
              </w:rPr>
              <w:tab/>
            </w:r>
          </w:p>
        </w:tc>
      </w:tr>
      <w:tr w:rsidR="002555CB" w:rsidRPr="00D620FB" w:rsidTr="00A937D1">
        <w:trPr>
          <w:trHeight w:val="214"/>
        </w:trPr>
        <w:tc>
          <w:tcPr>
            <w:tcW w:w="10276" w:type="dxa"/>
            <w:gridSpan w:val="3"/>
            <w:tcBorders>
              <w:bottom w:val="single" w:sz="4" w:space="0" w:color="auto"/>
            </w:tcBorders>
          </w:tcPr>
          <w:p w:rsidR="002555CB" w:rsidRPr="00D620FB" w:rsidRDefault="002555CB" w:rsidP="00DB2778">
            <w:pPr>
              <w:rPr>
                <w:rFonts w:ascii="Arial" w:hAnsi="Arial" w:cs="Arial"/>
                <w:color w:val="000000"/>
                <w:sz w:val="20"/>
                <w:szCs w:val="20"/>
              </w:rPr>
            </w:pPr>
            <w:r w:rsidRPr="00D620FB">
              <w:rPr>
                <w:rFonts w:ascii="Arial" w:hAnsi="Arial" w:cs="Arial"/>
                <w:b/>
                <w:color w:val="000000"/>
              </w:rPr>
              <w:t>Resources for Emergencies and General Info</w:t>
            </w:r>
          </w:p>
        </w:tc>
      </w:tr>
      <w:tr w:rsidR="002555CB" w:rsidRPr="00D620FB" w:rsidTr="00A937D1">
        <w:trPr>
          <w:trHeight w:val="799"/>
        </w:trPr>
        <w:tc>
          <w:tcPr>
            <w:tcW w:w="4832" w:type="dxa"/>
            <w:tcBorders>
              <w:top w:val="single" w:sz="4" w:space="0" w:color="auto"/>
            </w:tcBorders>
          </w:tcPr>
          <w:p w:rsidR="002555CB" w:rsidRPr="00F535E9" w:rsidRDefault="002555CB" w:rsidP="00DB2778">
            <w:pPr>
              <w:numPr>
                <w:ilvl w:val="0"/>
                <w:numId w:val="5"/>
              </w:numPr>
              <w:rPr>
                <w:rFonts w:ascii="Arial" w:hAnsi="Arial" w:cs="Arial"/>
                <w:color w:val="000000"/>
                <w:sz w:val="20"/>
                <w:szCs w:val="20"/>
              </w:rPr>
            </w:pPr>
            <w:r w:rsidRPr="00D620FB">
              <w:rPr>
                <w:rFonts w:ascii="Arial" w:hAnsi="Arial" w:cs="Arial"/>
                <w:color w:val="000000"/>
                <w:sz w:val="20"/>
                <w:szCs w:val="20"/>
              </w:rPr>
              <w:t>Who to call in case of emergencies:</w:t>
            </w:r>
            <w:r w:rsidRPr="00F535E9">
              <w:rPr>
                <w:rFonts w:ascii="Arial" w:hAnsi="Arial" w:cs="Arial"/>
                <w:b/>
                <w:color w:val="000000"/>
                <w:sz w:val="20"/>
                <w:szCs w:val="20"/>
              </w:rPr>
              <w:t>911</w:t>
            </w:r>
          </w:p>
          <w:p w:rsidR="00F535E9" w:rsidRPr="00F535E9" w:rsidRDefault="00F535E9" w:rsidP="00DB2778">
            <w:pPr>
              <w:numPr>
                <w:ilvl w:val="0"/>
                <w:numId w:val="5"/>
              </w:numPr>
              <w:rPr>
                <w:rFonts w:ascii="Arial" w:hAnsi="Arial" w:cs="Arial"/>
                <w:color w:val="000000"/>
                <w:sz w:val="20"/>
                <w:szCs w:val="20"/>
              </w:rPr>
            </w:pPr>
            <w:r w:rsidRPr="00F535E9">
              <w:rPr>
                <w:rFonts w:ascii="Arial" w:hAnsi="Arial" w:cs="Arial"/>
                <w:color w:val="000000"/>
                <w:sz w:val="20"/>
                <w:szCs w:val="20"/>
              </w:rPr>
              <w:t>Poison control</w:t>
            </w:r>
            <w:r w:rsidR="0050648B">
              <w:rPr>
                <w:rFonts w:ascii="Arial" w:hAnsi="Arial" w:cs="Arial"/>
                <w:color w:val="000000"/>
                <w:sz w:val="20"/>
                <w:szCs w:val="20"/>
              </w:rPr>
              <w:t>:1-800-222-1222</w:t>
            </w:r>
          </w:p>
          <w:p w:rsidR="002555CB" w:rsidRPr="00D620FB" w:rsidRDefault="002555CB" w:rsidP="00DB2778">
            <w:pPr>
              <w:numPr>
                <w:ilvl w:val="0"/>
                <w:numId w:val="5"/>
              </w:numPr>
              <w:rPr>
                <w:rFonts w:ascii="Arial" w:hAnsi="Arial" w:cs="Arial"/>
                <w:color w:val="000000"/>
                <w:sz w:val="20"/>
                <w:szCs w:val="20"/>
              </w:rPr>
            </w:pPr>
            <w:r w:rsidRPr="00D620FB">
              <w:rPr>
                <w:rFonts w:ascii="Arial" w:hAnsi="Arial" w:cs="Arial"/>
                <w:color w:val="000000"/>
                <w:sz w:val="20"/>
                <w:szCs w:val="20"/>
              </w:rPr>
              <w:t xml:space="preserve">Nearest </w:t>
            </w:r>
            <w:r w:rsidRPr="00D620FB">
              <w:rPr>
                <w:rFonts w:ascii="Arial" w:hAnsi="Arial" w:cs="Arial"/>
                <w:b/>
                <w:color w:val="000000"/>
                <w:sz w:val="20"/>
                <w:szCs w:val="20"/>
              </w:rPr>
              <w:t>police</w:t>
            </w:r>
            <w:r w:rsidRPr="00D620FB">
              <w:rPr>
                <w:rFonts w:ascii="Arial" w:hAnsi="Arial" w:cs="Arial"/>
                <w:color w:val="000000"/>
                <w:sz w:val="20"/>
                <w:szCs w:val="20"/>
              </w:rPr>
              <w:t xml:space="preserve"> station</w:t>
            </w:r>
          </w:p>
          <w:p w:rsidR="002555CB" w:rsidRPr="00D620FB" w:rsidRDefault="002555CB" w:rsidP="00DB2778">
            <w:pPr>
              <w:ind w:left="360"/>
              <w:rPr>
                <w:rFonts w:ascii="Arial" w:hAnsi="Arial" w:cs="Arial"/>
                <w:b/>
                <w:color w:val="000000"/>
                <w:sz w:val="12"/>
                <w:szCs w:val="12"/>
              </w:rPr>
            </w:pPr>
          </w:p>
        </w:tc>
        <w:tc>
          <w:tcPr>
            <w:tcW w:w="5444" w:type="dxa"/>
            <w:gridSpan w:val="2"/>
            <w:tcBorders>
              <w:top w:val="single" w:sz="4" w:space="0" w:color="auto"/>
            </w:tcBorders>
          </w:tcPr>
          <w:p w:rsidR="002555CB" w:rsidRPr="00D620FB" w:rsidRDefault="002555CB" w:rsidP="00DB2778">
            <w:pPr>
              <w:numPr>
                <w:ilvl w:val="0"/>
                <w:numId w:val="5"/>
              </w:numPr>
              <w:rPr>
                <w:rFonts w:ascii="Arial" w:hAnsi="Arial" w:cs="Arial"/>
                <w:color w:val="000000"/>
                <w:sz w:val="20"/>
                <w:szCs w:val="20"/>
              </w:rPr>
            </w:pPr>
            <w:r w:rsidRPr="00D620FB">
              <w:rPr>
                <w:rFonts w:ascii="Arial" w:hAnsi="Arial" w:cs="Arial"/>
                <w:color w:val="000000"/>
                <w:sz w:val="20"/>
                <w:szCs w:val="20"/>
              </w:rPr>
              <w:t xml:space="preserve">How to use the </w:t>
            </w:r>
            <w:r w:rsidRPr="00D620FB">
              <w:rPr>
                <w:rFonts w:ascii="Arial" w:hAnsi="Arial" w:cs="Arial"/>
                <w:b/>
                <w:color w:val="000000"/>
                <w:sz w:val="20"/>
                <w:szCs w:val="20"/>
              </w:rPr>
              <w:t>phone</w:t>
            </w:r>
            <w:r w:rsidRPr="00D620FB">
              <w:rPr>
                <w:rFonts w:ascii="Arial" w:hAnsi="Arial" w:cs="Arial"/>
                <w:color w:val="000000"/>
                <w:sz w:val="20"/>
                <w:szCs w:val="20"/>
              </w:rPr>
              <w:t xml:space="preserve"> book and make calls</w:t>
            </w:r>
          </w:p>
          <w:p w:rsidR="002555CB" w:rsidRDefault="002555CB" w:rsidP="00DB2778">
            <w:pPr>
              <w:numPr>
                <w:ilvl w:val="0"/>
                <w:numId w:val="5"/>
              </w:numPr>
              <w:rPr>
                <w:rFonts w:ascii="Arial" w:hAnsi="Arial" w:cs="Arial"/>
                <w:color w:val="000000"/>
                <w:sz w:val="20"/>
                <w:szCs w:val="20"/>
              </w:rPr>
            </w:pPr>
            <w:r w:rsidRPr="00D620FB">
              <w:rPr>
                <w:rFonts w:ascii="Arial" w:hAnsi="Arial" w:cs="Arial"/>
                <w:color w:val="000000"/>
                <w:sz w:val="20"/>
                <w:szCs w:val="20"/>
              </w:rPr>
              <w:t>How to use the internet</w:t>
            </w:r>
          </w:p>
          <w:p w:rsidR="00262667" w:rsidRPr="00D620FB" w:rsidRDefault="00262667" w:rsidP="00DB2778">
            <w:pPr>
              <w:numPr>
                <w:ilvl w:val="0"/>
                <w:numId w:val="5"/>
              </w:numPr>
              <w:rPr>
                <w:rFonts w:ascii="Arial" w:hAnsi="Arial" w:cs="Arial"/>
                <w:color w:val="000000"/>
                <w:sz w:val="20"/>
                <w:szCs w:val="20"/>
              </w:rPr>
            </w:pPr>
            <w:r>
              <w:rPr>
                <w:rFonts w:ascii="Arial" w:hAnsi="Arial" w:cs="Arial"/>
                <w:color w:val="000000"/>
                <w:sz w:val="20"/>
                <w:szCs w:val="20"/>
              </w:rPr>
              <w:t xml:space="preserve">Nearest public </w:t>
            </w:r>
            <w:r w:rsidRPr="00262667">
              <w:rPr>
                <w:rFonts w:ascii="Arial" w:hAnsi="Arial" w:cs="Arial"/>
                <w:b/>
                <w:color w:val="000000"/>
                <w:sz w:val="20"/>
                <w:szCs w:val="20"/>
              </w:rPr>
              <w:t>library</w:t>
            </w:r>
          </w:p>
          <w:p w:rsidR="00DB2778" w:rsidRPr="00D620FB" w:rsidRDefault="00DB2778" w:rsidP="00262667">
            <w:pPr>
              <w:ind w:left="720"/>
              <w:rPr>
                <w:rFonts w:ascii="Arial" w:hAnsi="Arial" w:cs="Arial"/>
                <w:color w:val="000000"/>
                <w:sz w:val="12"/>
                <w:szCs w:val="12"/>
              </w:rPr>
            </w:pPr>
          </w:p>
        </w:tc>
      </w:tr>
      <w:tr w:rsidR="002555CB" w:rsidRPr="00D620FB" w:rsidTr="00A937D1">
        <w:trPr>
          <w:trHeight w:val="214"/>
        </w:trPr>
        <w:tc>
          <w:tcPr>
            <w:tcW w:w="4832" w:type="dxa"/>
            <w:tcBorders>
              <w:bottom w:val="single" w:sz="4" w:space="0" w:color="auto"/>
            </w:tcBorders>
          </w:tcPr>
          <w:p w:rsidR="002555CB" w:rsidRPr="00D620FB" w:rsidRDefault="00DB2778" w:rsidP="00DB2778">
            <w:pPr>
              <w:rPr>
                <w:rFonts w:ascii="Arial" w:hAnsi="Arial" w:cs="Arial"/>
                <w:b/>
                <w:color w:val="000000"/>
                <w:sz w:val="20"/>
                <w:szCs w:val="20"/>
              </w:rPr>
            </w:pPr>
            <w:r>
              <w:br w:type="page"/>
            </w:r>
            <w:r w:rsidR="002555CB" w:rsidRPr="00D620FB">
              <w:rPr>
                <w:rFonts w:ascii="Arial" w:hAnsi="Arial" w:cs="Arial"/>
                <w:b/>
                <w:color w:val="000000"/>
              </w:rPr>
              <w:t>Financial Literacy</w:t>
            </w:r>
          </w:p>
        </w:tc>
        <w:tc>
          <w:tcPr>
            <w:tcW w:w="5444" w:type="dxa"/>
            <w:gridSpan w:val="2"/>
            <w:tcBorders>
              <w:bottom w:val="single" w:sz="4" w:space="0" w:color="auto"/>
            </w:tcBorders>
          </w:tcPr>
          <w:p w:rsidR="002555CB" w:rsidRPr="00D620FB" w:rsidRDefault="002555CB" w:rsidP="00DB2778">
            <w:pPr>
              <w:rPr>
                <w:rFonts w:ascii="Arial" w:hAnsi="Arial" w:cs="Arial"/>
                <w:color w:val="000000"/>
                <w:sz w:val="20"/>
                <w:szCs w:val="20"/>
              </w:rPr>
            </w:pPr>
          </w:p>
        </w:tc>
      </w:tr>
      <w:tr w:rsidR="002555CB" w:rsidRPr="00D620FB" w:rsidTr="00A937D1">
        <w:trPr>
          <w:trHeight w:val="742"/>
        </w:trPr>
        <w:tc>
          <w:tcPr>
            <w:tcW w:w="4832" w:type="dxa"/>
            <w:tcBorders>
              <w:top w:val="single" w:sz="4" w:space="0" w:color="auto"/>
            </w:tcBorders>
          </w:tcPr>
          <w:p w:rsidR="002555CB" w:rsidRPr="00D620FB" w:rsidRDefault="002555CB" w:rsidP="00DB2778">
            <w:pPr>
              <w:numPr>
                <w:ilvl w:val="0"/>
                <w:numId w:val="8"/>
              </w:numPr>
              <w:rPr>
                <w:rFonts w:ascii="Arial" w:hAnsi="Arial" w:cs="Arial"/>
                <w:color w:val="000000"/>
                <w:sz w:val="20"/>
                <w:szCs w:val="20"/>
              </w:rPr>
            </w:pPr>
            <w:r w:rsidRPr="00D620FB">
              <w:rPr>
                <w:rFonts w:ascii="Arial" w:hAnsi="Arial" w:cs="Arial"/>
                <w:b/>
                <w:color w:val="000000"/>
                <w:sz w:val="20"/>
                <w:szCs w:val="20"/>
              </w:rPr>
              <w:t xml:space="preserve">US Currency, </w:t>
            </w:r>
            <w:r w:rsidRPr="00D620FB">
              <w:rPr>
                <w:rFonts w:ascii="Arial" w:hAnsi="Arial" w:cs="Arial"/>
                <w:color w:val="000000"/>
                <w:sz w:val="20"/>
                <w:szCs w:val="20"/>
              </w:rPr>
              <w:t xml:space="preserve">learning to count bills &amp; coins </w:t>
            </w:r>
          </w:p>
          <w:p w:rsidR="002555CB" w:rsidRPr="00D620FB" w:rsidRDefault="002555CB" w:rsidP="00DB2778">
            <w:pPr>
              <w:numPr>
                <w:ilvl w:val="0"/>
                <w:numId w:val="7"/>
              </w:numPr>
              <w:rPr>
                <w:rFonts w:ascii="Arial" w:hAnsi="Arial" w:cs="Arial"/>
                <w:b/>
                <w:color w:val="000000"/>
                <w:sz w:val="20"/>
                <w:szCs w:val="20"/>
              </w:rPr>
            </w:pPr>
            <w:r w:rsidRPr="00D620FB">
              <w:rPr>
                <w:rFonts w:ascii="Arial" w:hAnsi="Arial" w:cs="Arial"/>
                <w:color w:val="000000"/>
                <w:sz w:val="20"/>
                <w:szCs w:val="20"/>
              </w:rPr>
              <w:t xml:space="preserve">The importance of </w:t>
            </w:r>
            <w:r w:rsidRPr="00D620FB">
              <w:rPr>
                <w:rFonts w:ascii="Arial" w:hAnsi="Arial" w:cs="Arial"/>
                <w:b/>
                <w:color w:val="000000"/>
                <w:sz w:val="20"/>
                <w:szCs w:val="20"/>
              </w:rPr>
              <w:t>paying bills</w:t>
            </w:r>
            <w:r w:rsidRPr="00D620FB">
              <w:rPr>
                <w:rFonts w:ascii="Arial" w:hAnsi="Arial" w:cs="Arial"/>
                <w:color w:val="000000"/>
                <w:sz w:val="20"/>
                <w:szCs w:val="20"/>
              </w:rPr>
              <w:t xml:space="preserve"> </w:t>
            </w:r>
            <w:r w:rsidRPr="00D620FB">
              <w:rPr>
                <w:rFonts w:ascii="Arial" w:hAnsi="Arial" w:cs="Arial"/>
                <w:i/>
                <w:color w:val="000000"/>
                <w:sz w:val="20"/>
                <w:szCs w:val="20"/>
              </w:rPr>
              <w:t>on time</w:t>
            </w:r>
          </w:p>
          <w:p w:rsidR="002555CB" w:rsidRPr="00D620FB" w:rsidRDefault="002555CB" w:rsidP="00DB2778">
            <w:pPr>
              <w:rPr>
                <w:rFonts w:ascii="Arial" w:hAnsi="Arial" w:cs="Arial"/>
                <w:color w:val="000000"/>
                <w:sz w:val="20"/>
                <w:szCs w:val="20"/>
              </w:rPr>
            </w:pPr>
          </w:p>
        </w:tc>
        <w:tc>
          <w:tcPr>
            <w:tcW w:w="5444" w:type="dxa"/>
            <w:gridSpan w:val="2"/>
            <w:tcBorders>
              <w:top w:val="single" w:sz="4" w:space="0" w:color="auto"/>
            </w:tcBorders>
          </w:tcPr>
          <w:p w:rsidR="002555CB" w:rsidRPr="00D620FB" w:rsidRDefault="002555CB" w:rsidP="00DB2778">
            <w:pPr>
              <w:numPr>
                <w:ilvl w:val="0"/>
                <w:numId w:val="7"/>
              </w:numPr>
              <w:rPr>
                <w:rFonts w:ascii="Arial" w:hAnsi="Arial" w:cs="Arial"/>
                <w:b/>
                <w:color w:val="000000"/>
                <w:sz w:val="20"/>
                <w:szCs w:val="20"/>
              </w:rPr>
            </w:pPr>
            <w:r w:rsidRPr="00D620FB">
              <w:rPr>
                <w:rFonts w:ascii="Arial" w:hAnsi="Arial" w:cs="Arial"/>
                <w:color w:val="000000"/>
                <w:sz w:val="20"/>
                <w:szCs w:val="20"/>
              </w:rPr>
              <w:t xml:space="preserve">How to open a checking or </w:t>
            </w:r>
            <w:r w:rsidRPr="00D620FB">
              <w:rPr>
                <w:rFonts w:ascii="Arial" w:hAnsi="Arial" w:cs="Arial"/>
                <w:b/>
                <w:color w:val="000000"/>
                <w:sz w:val="20"/>
                <w:szCs w:val="20"/>
              </w:rPr>
              <w:t xml:space="preserve">saving account </w:t>
            </w:r>
            <w:r w:rsidRPr="00D620FB">
              <w:rPr>
                <w:rFonts w:ascii="Arial" w:hAnsi="Arial" w:cs="Arial"/>
                <w:color w:val="000000"/>
                <w:sz w:val="20"/>
                <w:szCs w:val="20"/>
              </w:rPr>
              <w:t>and</w:t>
            </w:r>
            <w:r w:rsidRPr="00D620FB">
              <w:rPr>
                <w:rFonts w:ascii="Arial" w:hAnsi="Arial" w:cs="Arial"/>
                <w:b/>
                <w:color w:val="000000"/>
                <w:sz w:val="20"/>
                <w:szCs w:val="20"/>
              </w:rPr>
              <w:t xml:space="preserve"> </w:t>
            </w:r>
            <w:r w:rsidRPr="00D620FB">
              <w:rPr>
                <w:rFonts w:ascii="Arial" w:hAnsi="Arial" w:cs="Arial"/>
                <w:color w:val="000000"/>
                <w:sz w:val="20"/>
                <w:szCs w:val="20"/>
              </w:rPr>
              <w:t>what a bank is</w:t>
            </w:r>
          </w:p>
          <w:p w:rsidR="002555CB" w:rsidRPr="00D620FB" w:rsidRDefault="002555CB" w:rsidP="00DB2778">
            <w:pPr>
              <w:numPr>
                <w:ilvl w:val="0"/>
                <w:numId w:val="7"/>
              </w:numPr>
              <w:rPr>
                <w:rFonts w:ascii="Arial" w:hAnsi="Arial" w:cs="Arial"/>
                <w:color w:val="000000"/>
                <w:sz w:val="20"/>
                <w:szCs w:val="20"/>
              </w:rPr>
            </w:pPr>
            <w:r w:rsidRPr="00D620FB">
              <w:rPr>
                <w:rFonts w:ascii="Arial" w:hAnsi="Arial" w:cs="Arial"/>
                <w:color w:val="000000"/>
                <w:sz w:val="20"/>
                <w:szCs w:val="20"/>
              </w:rPr>
              <w:t xml:space="preserve">How to use debit or </w:t>
            </w:r>
            <w:r w:rsidRPr="00D620FB">
              <w:rPr>
                <w:rFonts w:ascii="Arial" w:hAnsi="Arial" w:cs="Arial"/>
                <w:b/>
                <w:color w:val="000000"/>
                <w:sz w:val="20"/>
                <w:szCs w:val="20"/>
              </w:rPr>
              <w:t>credit card</w:t>
            </w:r>
            <w:r w:rsidRPr="00D620FB">
              <w:rPr>
                <w:rFonts w:ascii="Arial" w:hAnsi="Arial" w:cs="Arial"/>
                <w:color w:val="000000"/>
                <w:sz w:val="20"/>
                <w:szCs w:val="20"/>
              </w:rPr>
              <w:t xml:space="preserve">  </w:t>
            </w:r>
          </w:p>
        </w:tc>
      </w:tr>
      <w:tr w:rsidR="002555CB" w:rsidRPr="00D620FB" w:rsidTr="00A937D1">
        <w:trPr>
          <w:trHeight w:val="214"/>
        </w:trPr>
        <w:tc>
          <w:tcPr>
            <w:tcW w:w="4832" w:type="dxa"/>
            <w:tcBorders>
              <w:bottom w:val="single" w:sz="4" w:space="0" w:color="auto"/>
            </w:tcBorders>
          </w:tcPr>
          <w:p w:rsidR="002555CB" w:rsidRPr="00D620FB" w:rsidRDefault="002555CB" w:rsidP="00DB2778">
            <w:pPr>
              <w:rPr>
                <w:rFonts w:ascii="Arial" w:hAnsi="Arial" w:cs="Arial"/>
                <w:b/>
                <w:color w:val="000000"/>
                <w:sz w:val="20"/>
                <w:szCs w:val="20"/>
              </w:rPr>
            </w:pPr>
            <w:r w:rsidRPr="00D620FB">
              <w:rPr>
                <w:rFonts w:ascii="Arial" w:hAnsi="Arial" w:cs="Arial"/>
                <w:b/>
                <w:color w:val="000000"/>
              </w:rPr>
              <w:t>Culture</w:t>
            </w:r>
          </w:p>
        </w:tc>
        <w:tc>
          <w:tcPr>
            <w:tcW w:w="5444" w:type="dxa"/>
            <w:gridSpan w:val="2"/>
            <w:tcBorders>
              <w:bottom w:val="single" w:sz="4" w:space="0" w:color="auto"/>
            </w:tcBorders>
          </w:tcPr>
          <w:p w:rsidR="002555CB" w:rsidRPr="00D620FB" w:rsidRDefault="002555CB" w:rsidP="00DB2778">
            <w:pPr>
              <w:rPr>
                <w:rFonts w:ascii="Arial" w:hAnsi="Arial" w:cs="Arial"/>
                <w:color w:val="000000"/>
                <w:sz w:val="20"/>
                <w:szCs w:val="20"/>
              </w:rPr>
            </w:pPr>
          </w:p>
        </w:tc>
      </w:tr>
      <w:tr w:rsidR="002555CB" w:rsidRPr="00D620FB" w:rsidTr="00A937D1">
        <w:trPr>
          <w:trHeight w:val="742"/>
        </w:trPr>
        <w:tc>
          <w:tcPr>
            <w:tcW w:w="4832" w:type="dxa"/>
            <w:tcBorders>
              <w:top w:val="single" w:sz="4" w:space="0" w:color="auto"/>
            </w:tcBorders>
          </w:tcPr>
          <w:p w:rsidR="002555CB" w:rsidRPr="00D620FB" w:rsidRDefault="002555CB" w:rsidP="00DB2778">
            <w:pPr>
              <w:numPr>
                <w:ilvl w:val="0"/>
                <w:numId w:val="9"/>
              </w:numPr>
              <w:rPr>
                <w:rFonts w:ascii="Arial" w:hAnsi="Arial" w:cs="Arial"/>
                <w:color w:val="000000"/>
                <w:sz w:val="20"/>
                <w:szCs w:val="20"/>
              </w:rPr>
            </w:pPr>
            <w:r w:rsidRPr="00D620FB">
              <w:rPr>
                <w:rFonts w:ascii="Arial" w:hAnsi="Arial" w:cs="Arial"/>
                <w:color w:val="000000"/>
                <w:sz w:val="20"/>
                <w:szCs w:val="20"/>
              </w:rPr>
              <w:t xml:space="preserve">Dressing for the </w:t>
            </w:r>
            <w:r w:rsidRPr="00D620FB">
              <w:rPr>
                <w:rFonts w:ascii="Arial" w:hAnsi="Arial" w:cs="Arial"/>
                <w:b/>
                <w:color w:val="000000"/>
                <w:sz w:val="20"/>
                <w:szCs w:val="20"/>
              </w:rPr>
              <w:t xml:space="preserve">seasons; </w:t>
            </w:r>
            <w:r w:rsidRPr="00D620FB">
              <w:rPr>
                <w:rFonts w:ascii="Arial" w:hAnsi="Arial" w:cs="Arial"/>
                <w:color w:val="000000"/>
                <w:sz w:val="20"/>
                <w:szCs w:val="20"/>
              </w:rPr>
              <w:t>winter, fall, autumn and spring might all be new</w:t>
            </w:r>
          </w:p>
          <w:p w:rsidR="002555CB" w:rsidRPr="00D620FB" w:rsidRDefault="002555CB" w:rsidP="00DB2778">
            <w:pPr>
              <w:ind w:left="720"/>
              <w:rPr>
                <w:rFonts w:ascii="Arial" w:hAnsi="Arial" w:cs="Arial"/>
                <w:b/>
                <w:color w:val="000000"/>
                <w:sz w:val="20"/>
                <w:szCs w:val="20"/>
              </w:rPr>
            </w:pPr>
          </w:p>
        </w:tc>
        <w:tc>
          <w:tcPr>
            <w:tcW w:w="5444" w:type="dxa"/>
            <w:gridSpan w:val="2"/>
            <w:tcBorders>
              <w:top w:val="single" w:sz="4" w:space="0" w:color="auto"/>
            </w:tcBorders>
          </w:tcPr>
          <w:p w:rsidR="00F535E9" w:rsidRDefault="002555CB" w:rsidP="00DB2778">
            <w:pPr>
              <w:numPr>
                <w:ilvl w:val="0"/>
                <w:numId w:val="9"/>
              </w:numPr>
              <w:rPr>
                <w:rFonts w:ascii="Arial" w:hAnsi="Arial" w:cs="Arial"/>
                <w:color w:val="000000"/>
                <w:sz w:val="20"/>
                <w:szCs w:val="20"/>
              </w:rPr>
            </w:pPr>
            <w:r w:rsidRPr="00D620FB">
              <w:rPr>
                <w:rFonts w:ascii="Arial" w:hAnsi="Arial" w:cs="Arial"/>
                <w:color w:val="000000"/>
                <w:sz w:val="20"/>
                <w:szCs w:val="20"/>
              </w:rPr>
              <w:t xml:space="preserve">Teaching importance of </w:t>
            </w:r>
            <w:r w:rsidRPr="00D620FB">
              <w:rPr>
                <w:rFonts w:ascii="Arial" w:hAnsi="Arial" w:cs="Arial"/>
                <w:b/>
                <w:color w:val="000000"/>
                <w:sz w:val="20"/>
                <w:szCs w:val="20"/>
              </w:rPr>
              <w:t>appointments</w:t>
            </w:r>
            <w:r w:rsidRPr="00D620FB">
              <w:rPr>
                <w:rFonts w:ascii="Arial" w:hAnsi="Arial" w:cs="Arial"/>
                <w:color w:val="000000"/>
                <w:sz w:val="20"/>
                <w:szCs w:val="20"/>
              </w:rPr>
              <w:t xml:space="preserve"> and schedules and how to keep them.</w:t>
            </w:r>
          </w:p>
          <w:p w:rsidR="002555CB" w:rsidRPr="00D620FB" w:rsidRDefault="00F535E9" w:rsidP="00DB2778">
            <w:pPr>
              <w:numPr>
                <w:ilvl w:val="0"/>
                <w:numId w:val="9"/>
              </w:numPr>
              <w:rPr>
                <w:rFonts w:ascii="Arial" w:hAnsi="Arial" w:cs="Arial"/>
                <w:color w:val="000000"/>
                <w:sz w:val="20"/>
                <w:szCs w:val="20"/>
              </w:rPr>
            </w:pPr>
            <w:r>
              <w:rPr>
                <w:rFonts w:ascii="Arial" w:hAnsi="Arial" w:cs="Arial"/>
                <w:color w:val="000000"/>
                <w:sz w:val="20"/>
                <w:szCs w:val="20"/>
              </w:rPr>
              <w:t xml:space="preserve">Teach the family to use a </w:t>
            </w:r>
            <w:r w:rsidR="0050648B">
              <w:rPr>
                <w:rFonts w:ascii="Arial" w:hAnsi="Arial" w:cs="Arial"/>
                <w:color w:val="000000"/>
                <w:sz w:val="20"/>
                <w:szCs w:val="20"/>
              </w:rPr>
              <w:t>calendar</w:t>
            </w:r>
            <w:r w:rsidR="002555CB" w:rsidRPr="00D620FB">
              <w:rPr>
                <w:rFonts w:ascii="Arial" w:hAnsi="Arial" w:cs="Arial"/>
                <w:color w:val="000000"/>
                <w:sz w:val="20"/>
                <w:szCs w:val="20"/>
              </w:rPr>
              <w:t xml:space="preserve">  </w:t>
            </w:r>
          </w:p>
          <w:p w:rsidR="002555CB" w:rsidRPr="00D620FB" w:rsidRDefault="002555CB" w:rsidP="00DB2778">
            <w:pPr>
              <w:numPr>
                <w:ilvl w:val="0"/>
                <w:numId w:val="7"/>
              </w:numPr>
              <w:rPr>
                <w:rFonts w:ascii="Arial" w:hAnsi="Arial" w:cs="Arial"/>
                <w:color w:val="000000"/>
                <w:sz w:val="20"/>
                <w:szCs w:val="20"/>
              </w:rPr>
            </w:pPr>
            <w:r w:rsidRPr="00D620FB">
              <w:rPr>
                <w:rFonts w:ascii="Arial" w:hAnsi="Arial" w:cs="Arial"/>
                <w:color w:val="000000"/>
                <w:sz w:val="20"/>
                <w:szCs w:val="20"/>
              </w:rPr>
              <w:t>Buying a watch and how to use it</w:t>
            </w:r>
          </w:p>
        </w:tc>
      </w:tr>
      <w:tr w:rsidR="002555CB" w:rsidRPr="00D620FB" w:rsidTr="00A937D1">
        <w:trPr>
          <w:trHeight w:val="259"/>
        </w:trPr>
        <w:tc>
          <w:tcPr>
            <w:tcW w:w="4832" w:type="dxa"/>
            <w:tcBorders>
              <w:bottom w:val="single" w:sz="4" w:space="0" w:color="auto"/>
            </w:tcBorders>
          </w:tcPr>
          <w:p w:rsidR="002555CB" w:rsidRPr="00D620FB" w:rsidRDefault="002555CB" w:rsidP="00DB2778">
            <w:pPr>
              <w:rPr>
                <w:rFonts w:ascii="Arial" w:hAnsi="Arial" w:cs="Arial"/>
                <w:b/>
                <w:color w:val="000000"/>
                <w:sz w:val="20"/>
                <w:szCs w:val="20"/>
              </w:rPr>
            </w:pPr>
            <w:r w:rsidRPr="00D620FB">
              <w:rPr>
                <w:rFonts w:ascii="Arial" w:hAnsi="Arial" w:cs="Arial"/>
                <w:b/>
                <w:color w:val="000000"/>
              </w:rPr>
              <w:t>Transport</w:t>
            </w:r>
          </w:p>
        </w:tc>
        <w:tc>
          <w:tcPr>
            <w:tcW w:w="5444" w:type="dxa"/>
            <w:gridSpan w:val="2"/>
            <w:tcBorders>
              <w:bottom w:val="single" w:sz="4" w:space="0" w:color="auto"/>
            </w:tcBorders>
          </w:tcPr>
          <w:p w:rsidR="002555CB" w:rsidRPr="00D620FB" w:rsidRDefault="002555CB" w:rsidP="00DB2778">
            <w:pPr>
              <w:rPr>
                <w:rFonts w:ascii="Arial" w:hAnsi="Arial" w:cs="Arial"/>
                <w:color w:val="000000"/>
                <w:sz w:val="20"/>
                <w:szCs w:val="20"/>
              </w:rPr>
            </w:pPr>
          </w:p>
        </w:tc>
      </w:tr>
      <w:tr w:rsidR="002555CB" w:rsidRPr="00D620FB" w:rsidTr="00A937D1">
        <w:trPr>
          <w:trHeight w:val="742"/>
        </w:trPr>
        <w:tc>
          <w:tcPr>
            <w:tcW w:w="4832" w:type="dxa"/>
            <w:tcBorders>
              <w:top w:val="single" w:sz="4" w:space="0" w:color="auto"/>
            </w:tcBorders>
          </w:tcPr>
          <w:p w:rsidR="002555CB" w:rsidRPr="00D620FB" w:rsidRDefault="002555CB" w:rsidP="00DB2778">
            <w:pPr>
              <w:numPr>
                <w:ilvl w:val="0"/>
                <w:numId w:val="10"/>
              </w:numPr>
              <w:rPr>
                <w:rFonts w:ascii="Arial" w:hAnsi="Arial" w:cs="Arial"/>
                <w:color w:val="000000"/>
                <w:sz w:val="20"/>
                <w:szCs w:val="20"/>
              </w:rPr>
            </w:pPr>
            <w:r w:rsidRPr="00D620FB">
              <w:rPr>
                <w:rFonts w:ascii="Arial" w:hAnsi="Arial" w:cs="Arial"/>
                <w:color w:val="000000"/>
                <w:sz w:val="20"/>
                <w:szCs w:val="20"/>
              </w:rPr>
              <w:t xml:space="preserve">Using the </w:t>
            </w:r>
            <w:r w:rsidRPr="00D620FB">
              <w:rPr>
                <w:rFonts w:ascii="Arial" w:hAnsi="Arial" w:cs="Arial"/>
                <w:b/>
                <w:color w:val="000000"/>
                <w:sz w:val="20"/>
                <w:szCs w:val="20"/>
              </w:rPr>
              <w:t>bus</w:t>
            </w:r>
            <w:r w:rsidRPr="00D620FB">
              <w:rPr>
                <w:rFonts w:ascii="Arial" w:hAnsi="Arial" w:cs="Arial"/>
                <w:color w:val="000000"/>
                <w:sz w:val="20"/>
                <w:szCs w:val="20"/>
              </w:rPr>
              <w:t>: bus numbers, bus stops, bus schedules</w:t>
            </w:r>
          </w:p>
          <w:p w:rsidR="002555CB" w:rsidRPr="00D620FB" w:rsidRDefault="002555CB" w:rsidP="00DB2778">
            <w:pPr>
              <w:numPr>
                <w:ilvl w:val="0"/>
                <w:numId w:val="10"/>
              </w:numPr>
              <w:rPr>
                <w:rFonts w:ascii="Arial" w:hAnsi="Arial" w:cs="Arial"/>
                <w:color w:val="000000"/>
                <w:sz w:val="20"/>
                <w:szCs w:val="20"/>
              </w:rPr>
            </w:pPr>
            <w:r w:rsidRPr="00D620FB">
              <w:rPr>
                <w:rFonts w:ascii="Arial" w:hAnsi="Arial" w:cs="Arial"/>
                <w:color w:val="000000"/>
                <w:sz w:val="20"/>
                <w:szCs w:val="20"/>
              </w:rPr>
              <w:t xml:space="preserve">How to use a </w:t>
            </w:r>
            <w:r w:rsidRPr="00D620FB">
              <w:rPr>
                <w:rFonts w:ascii="Arial" w:hAnsi="Arial" w:cs="Arial"/>
                <w:b/>
                <w:color w:val="000000"/>
                <w:sz w:val="20"/>
                <w:szCs w:val="20"/>
              </w:rPr>
              <w:t>map</w:t>
            </w:r>
          </w:p>
          <w:p w:rsidR="002555CB" w:rsidRPr="00D620FB" w:rsidRDefault="002555CB" w:rsidP="00DB2778">
            <w:pPr>
              <w:ind w:left="720"/>
              <w:rPr>
                <w:rFonts w:ascii="Arial" w:hAnsi="Arial" w:cs="Arial"/>
                <w:b/>
                <w:color w:val="000000"/>
                <w:sz w:val="20"/>
                <w:szCs w:val="20"/>
              </w:rPr>
            </w:pPr>
          </w:p>
        </w:tc>
        <w:tc>
          <w:tcPr>
            <w:tcW w:w="5444" w:type="dxa"/>
            <w:gridSpan w:val="2"/>
            <w:tcBorders>
              <w:top w:val="single" w:sz="4" w:space="0" w:color="auto"/>
            </w:tcBorders>
          </w:tcPr>
          <w:p w:rsidR="002555CB" w:rsidRPr="00D620FB" w:rsidRDefault="002555CB" w:rsidP="00DB2778">
            <w:pPr>
              <w:numPr>
                <w:ilvl w:val="0"/>
                <w:numId w:val="10"/>
              </w:numPr>
              <w:rPr>
                <w:rFonts w:ascii="Arial" w:hAnsi="Arial" w:cs="Arial"/>
                <w:color w:val="000000"/>
                <w:sz w:val="20"/>
                <w:szCs w:val="20"/>
              </w:rPr>
            </w:pPr>
            <w:r w:rsidRPr="00D620FB">
              <w:rPr>
                <w:rFonts w:ascii="Arial" w:hAnsi="Arial" w:cs="Arial"/>
                <w:b/>
                <w:color w:val="000000"/>
                <w:sz w:val="20"/>
                <w:szCs w:val="20"/>
              </w:rPr>
              <w:t>Driving</w:t>
            </w:r>
            <w:r w:rsidRPr="00D620FB">
              <w:rPr>
                <w:rFonts w:ascii="Arial" w:hAnsi="Arial" w:cs="Arial"/>
                <w:color w:val="000000"/>
                <w:sz w:val="20"/>
                <w:szCs w:val="20"/>
              </w:rPr>
              <w:t xml:space="preserve"> lessons if applicable</w:t>
            </w:r>
          </w:p>
          <w:p w:rsidR="002555CB" w:rsidRPr="00D620FB" w:rsidRDefault="002555CB" w:rsidP="00DB2778">
            <w:pPr>
              <w:numPr>
                <w:ilvl w:val="0"/>
                <w:numId w:val="10"/>
              </w:numPr>
              <w:rPr>
                <w:rFonts w:ascii="Arial" w:hAnsi="Arial" w:cs="Arial"/>
                <w:color w:val="000000"/>
                <w:sz w:val="20"/>
                <w:szCs w:val="20"/>
              </w:rPr>
            </w:pPr>
            <w:r w:rsidRPr="00D620FB">
              <w:rPr>
                <w:rFonts w:ascii="Arial" w:hAnsi="Arial" w:cs="Arial"/>
                <w:color w:val="000000"/>
                <w:sz w:val="20"/>
                <w:szCs w:val="20"/>
              </w:rPr>
              <w:t xml:space="preserve">Use of </w:t>
            </w:r>
            <w:r w:rsidRPr="00D620FB">
              <w:rPr>
                <w:rFonts w:ascii="Arial" w:hAnsi="Arial" w:cs="Arial"/>
                <w:b/>
                <w:color w:val="000000"/>
                <w:sz w:val="20"/>
                <w:szCs w:val="20"/>
              </w:rPr>
              <w:t>baby strollers</w:t>
            </w:r>
            <w:r w:rsidRPr="00D620FB">
              <w:rPr>
                <w:rFonts w:ascii="Arial" w:hAnsi="Arial" w:cs="Arial"/>
                <w:color w:val="000000"/>
                <w:sz w:val="20"/>
                <w:szCs w:val="20"/>
              </w:rPr>
              <w:t xml:space="preserve"> </w:t>
            </w:r>
          </w:p>
          <w:p w:rsidR="002555CB" w:rsidRPr="00D620FB" w:rsidRDefault="002555CB" w:rsidP="00DB2778">
            <w:pPr>
              <w:numPr>
                <w:ilvl w:val="0"/>
                <w:numId w:val="10"/>
              </w:numPr>
              <w:rPr>
                <w:rFonts w:ascii="Arial" w:hAnsi="Arial" w:cs="Arial"/>
                <w:color w:val="000000"/>
                <w:sz w:val="20"/>
                <w:szCs w:val="20"/>
              </w:rPr>
            </w:pPr>
            <w:r w:rsidRPr="00D620FB">
              <w:rPr>
                <w:rFonts w:ascii="Arial" w:hAnsi="Arial" w:cs="Arial"/>
                <w:color w:val="000000"/>
                <w:sz w:val="20"/>
                <w:szCs w:val="20"/>
              </w:rPr>
              <w:t xml:space="preserve">Using </w:t>
            </w:r>
            <w:r w:rsidRPr="00D620FB">
              <w:rPr>
                <w:rFonts w:ascii="Arial" w:hAnsi="Arial" w:cs="Arial"/>
                <w:b/>
                <w:color w:val="000000"/>
                <w:sz w:val="20"/>
                <w:szCs w:val="20"/>
              </w:rPr>
              <w:t>baby seats</w:t>
            </w:r>
            <w:r w:rsidRPr="00D620FB">
              <w:rPr>
                <w:rFonts w:ascii="Arial" w:hAnsi="Arial" w:cs="Arial"/>
                <w:color w:val="000000"/>
                <w:sz w:val="20"/>
                <w:szCs w:val="20"/>
              </w:rPr>
              <w:t xml:space="preserve"> in the car</w:t>
            </w:r>
          </w:p>
          <w:p w:rsidR="002555CB" w:rsidRPr="00D620FB" w:rsidRDefault="002555CB" w:rsidP="00DB2778">
            <w:pPr>
              <w:ind w:left="720"/>
              <w:rPr>
                <w:rFonts w:ascii="Arial" w:hAnsi="Arial" w:cs="Arial"/>
                <w:color w:val="000000"/>
                <w:sz w:val="20"/>
                <w:szCs w:val="20"/>
              </w:rPr>
            </w:pPr>
          </w:p>
        </w:tc>
      </w:tr>
      <w:tr w:rsidR="002555CB" w:rsidRPr="00D620FB" w:rsidTr="00A937D1">
        <w:trPr>
          <w:trHeight w:val="277"/>
        </w:trPr>
        <w:tc>
          <w:tcPr>
            <w:tcW w:w="4832" w:type="dxa"/>
            <w:tcBorders>
              <w:bottom w:val="single" w:sz="4" w:space="0" w:color="auto"/>
            </w:tcBorders>
          </w:tcPr>
          <w:p w:rsidR="002555CB" w:rsidRPr="00BC587B" w:rsidRDefault="002555CB" w:rsidP="00DB2778">
            <w:pPr>
              <w:pStyle w:val="Heading1"/>
              <w:rPr>
                <w:rFonts w:ascii="Arial" w:hAnsi="Arial" w:cs="Arial"/>
              </w:rPr>
            </w:pPr>
            <w:r w:rsidRPr="00BC587B">
              <w:rPr>
                <w:rFonts w:ascii="Arial" w:hAnsi="Arial" w:cs="Arial"/>
                <w:sz w:val="24"/>
                <w:szCs w:val="24"/>
              </w:rPr>
              <w:t>Childcare Issues</w:t>
            </w:r>
          </w:p>
        </w:tc>
        <w:tc>
          <w:tcPr>
            <w:tcW w:w="5444" w:type="dxa"/>
            <w:gridSpan w:val="2"/>
            <w:tcBorders>
              <w:bottom w:val="single" w:sz="4" w:space="0" w:color="auto"/>
            </w:tcBorders>
          </w:tcPr>
          <w:p w:rsidR="002555CB" w:rsidRPr="00D620FB" w:rsidRDefault="002555CB" w:rsidP="00DB2778">
            <w:pPr>
              <w:ind w:left="720"/>
              <w:rPr>
                <w:rFonts w:ascii="Arial" w:hAnsi="Arial" w:cs="Arial"/>
                <w:b/>
                <w:color w:val="000000"/>
                <w:sz w:val="20"/>
                <w:szCs w:val="20"/>
              </w:rPr>
            </w:pPr>
          </w:p>
        </w:tc>
      </w:tr>
      <w:tr w:rsidR="002555CB" w:rsidRPr="00D620FB" w:rsidTr="00A937D1">
        <w:trPr>
          <w:trHeight w:val="1095"/>
        </w:trPr>
        <w:tc>
          <w:tcPr>
            <w:tcW w:w="4832" w:type="dxa"/>
            <w:tcBorders>
              <w:top w:val="single" w:sz="4" w:space="0" w:color="auto"/>
            </w:tcBorders>
          </w:tcPr>
          <w:p w:rsidR="002555CB" w:rsidRPr="00D620FB" w:rsidRDefault="002555CB" w:rsidP="00DB2778">
            <w:pPr>
              <w:numPr>
                <w:ilvl w:val="0"/>
                <w:numId w:val="11"/>
              </w:numPr>
              <w:rPr>
                <w:rFonts w:ascii="Arial" w:hAnsi="Arial" w:cs="Arial"/>
                <w:color w:val="000000"/>
                <w:sz w:val="20"/>
                <w:szCs w:val="20"/>
              </w:rPr>
            </w:pPr>
            <w:r w:rsidRPr="00D620FB">
              <w:rPr>
                <w:rFonts w:ascii="Arial" w:hAnsi="Arial" w:cs="Arial"/>
                <w:b/>
                <w:color w:val="000000"/>
                <w:sz w:val="20"/>
                <w:szCs w:val="20"/>
              </w:rPr>
              <w:t>Watching Children</w:t>
            </w:r>
            <w:r w:rsidRPr="00D620FB">
              <w:rPr>
                <w:rFonts w:ascii="Arial" w:hAnsi="Arial" w:cs="Arial"/>
                <w:color w:val="000000"/>
                <w:sz w:val="20"/>
                <w:szCs w:val="20"/>
              </w:rPr>
              <w:t xml:space="preserve"> Must learn that children can’t be left alone or social services will take them</w:t>
            </w:r>
          </w:p>
          <w:p w:rsidR="002555CB" w:rsidRPr="00D620FB" w:rsidRDefault="002555CB" w:rsidP="00DB2778">
            <w:pPr>
              <w:numPr>
                <w:ilvl w:val="0"/>
                <w:numId w:val="11"/>
              </w:numPr>
              <w:rPr>
                <w:rFonts w:ascii="Arial" w:hAnsi="Arial" w:cs="Arial"/>
                <w:color w:val="000000"/>
                <w:sz w:val="20"/>
                <w:szCs w:val="20"/>
              </w:rPr>
            </w:pPr>
            <w:r w:rsidRPr="00D620FB">
              <w:rPr>
                <w:rFonts w:ascii="Arial" w:hAnsi="Arial" w:cs="Arial"/>
                <w:color w:val="000000"/>
                <w:sz w:val="20"/>
                <w:szCs w:val="20"/>
              </w:rPr>
              <w:t>Plan for who to call in a childcare emergency,  i</w:t>
            </w:r>
            <w:r w:rsidR="00DB2778">
              <w:rPr>
                <w:rFonts w:ascii="Arial" w:hAnsi="Arial" w:cs="Arial"/>
                <w:color w:val="000000"/>
                <w:sz w:val="20"/>
                <w:szCs w:val="20"/>
              </w:rPr>
              <w:t>.</w:t>
            </w:r>
            <w:r w:rsidRPr="00D620FB">
              <w:rPr>
                <w:rFonts w:ascii="Arial" w:hAnsi="Arial" w:cs="Arial"/>
                <w:color w:val="000000"/>
                <w:sz w:val="20"/>
                <w:szCs w:val="20"/>
              </w:rPr>
              <w:t>e</w:t>
            </w:r>
            <w:r w:rsidR="00DB2778">
              <w:rPr>
                <w:rFonts w:ascii="Arial" w:hAnsi="Arial" w:cs="Arial"/>
                <w:color w:val="000000"/>
                <w:sz w:val="20"/>
                <w:szCs w:val="20"/>
              </w:rPr>
              <w:t>.</w:t>
            </w:r>
            <w:r w:rsidRPr="00D620FB">
              <w:rPr>
                <w:rFonts w:ascii="Arial" w:hAnsi="Arial" w:cs="Arial"/>
                <w:color w:val="000000"/>
                <w:sz w:val="20"/>
                <w:szCs w:val="20"/>
              </w:rPr>
              <w:t xml:space="preserve"> a relative, a friend ,etc</w:t>
            </w:r>
          </w:p>
          <w:p w:rsidR="002555CB" w:rsidRPr="00D620FB" w:rsidRDefault="002555CB" w:rsidP="00DB2778">
            <w:pPr>
              <w:ind w:left="360"/>
              <w:rPr>
                <w:rFonts w:ascii="Arial" w:hAnsi="Arial" w:cs="Arial"/>
                <w:color w:val="000000"/>
                <w:sz w:val="20"/>
                <w:szCs w:val="20"/>
              </w:rPr>
            </w:pPr>
          </w:p>
        </w:tc>
        <w:tc>
          <w:tcPr>
            <w:tcW w:w="5444" w:type="dxa"/>
            <w:gridSpan w:val="2"/>
            <w:tcBorders>
              <w:top w:val="single" w:sz="4" w:space="0" w:color="auto"/>
            </w:tcBorders>
          </w:tcPr>
          <w:p w:rsidR="002555CB" w:rsidRPr="00D620FB" w:rsidRDefault="002555CB" w:rsidP="00DB2778">
            <w:pPr>
              <w:numPr>
                <w:ilvl w:val="0"/>
                <w:numId w:val="11"/>
              </w:numPr>
              <w:rPr>
                <w:rFonts w:ascii="Arial" w:hAnsi="Arial" w:cs="Arial"/>
                <w:color w:val="000000"/>
                <w:sz w:val="20"/>
                <w:szCs w:val="20"/>
              </w:rPr>
            </w:pPr>
            <w:r w:rsidRPr="00D620FB">
              <w:rPr>
                <w:rFonts w:ascii="Arial" w:hAnsi="Arial" w:cs="Arial"/>
                <w:color w:val="000000"/>
                <w:sz w:val="20"/>
                <w:szCs w:val="20"/>
              </w:rPr>
              <w:t xml:space="preserve">Use of </w:t>
            </w:r>
            <w:r w:rsidRPr="00D620FB">
              <w:rPr>
                <w:rFonts w:ascii="Arial" w:hAnsi="Arial" w:cs="Arial"/>
                <w:b/>
                <w:color w:val="000000"/>
                <w:sz w:val="20"/>
                <w:szCs w:val="20"/>
              </w:rPr>
              <w:t>diapers</w:t>
            </w:r>
            <w:r w:rsidRPr="00D620FB">
              <w:rPr>
                <w:rFonts w:ascii="Arial" w:hAnsi="Arial" w:cs="Arial"/>
                <w:color w:val="000000"/>
                <w:sz w:val="20"/>
                <w:szCs w:val="20"/>
              </w:rPr>
              <w:t xml:space="preserve"> and how to dispose</w:t>
            </w:r>
          </w:p>
          <w:p w:rsidR="002555CB" w:rsidRPr="00D620FB" w:rsidRDefault="002555CB" w:rsidP="00DB2778">
            <w:pPr>
              <w:numPr>
                <w:ilvl w:val="0"/>
                <w:numId w:val="11"/>
              </w:numPr>
              <w:rPr>
                <w:rFonts w:ascii="Arial" w:hAnsi="Arial" w:cs="Arial"/>
                <w:sz w:val="20"/>
              </w:rPr>
            </w:pPr>
            <w:r w:rsidRPr="00D620FB">
              <w:rPr>
                <w:rFonts w:ascii="Arial" w:hAnsi="Arial" w:cs="Arial"/>
                <w:b/>
                <w:color w:val="000000"/>
                <w:sz w:val="20"/>
                <w:szCs w:val="20"/>
              </w:rPr>
              <w:t>Baby food</w:t>
            </w:r>
            <w:r w:rsidRPr="00D620FB">
              <w:rPr>
                <w:rFonts w:ascii="Arial" w:hAnsi="Arial" w:cs="Arial"/>
                <w:color w:val="000000"/>
                <w:sz w:val="20"/>
                <w:szCs w:val="20"/>
              </w:rPr>
              <w:t xml:space="preserve">: where to get, how to prepare </w:t>
            </w:r>
          </w:p>
          <w:p w:rsidR="002555CB" w:rsidRPr="00D620FB" w:rsidRDefault="002555CB" w:rsidP="00DB2778">
            <w:pPr>
              <w:numPr>
                <w:ilvl w:val="0"/>
                <w:numId w:val="10"/>
              </w:numPr>
              <w:rPr>
                <w:rFonts w:ascii="Arial" w:hAnsi="Arial" w:cs="Arial"/>
                <w:b/>
                <w:color w:val="000000"/>
                <w:sz w:val="20"/>
                <w:szCs w:val="20"/>
              </w:rPr>
            </w:pPr>
            <w:r w:rsidRPr="00D620FB">
              <w:rPr>
                <w:rFonts w:ascii="Arial" w:hAnsi="Arial" w:cs="Arial"/>
                <w:color w:val="000000"/>
                <w:sz w:val="20"/>
                <w:szCs w:val="20"/>
              </w:rPr>
              <w:t>Men must learn to be responsible for childcare as well as women</w:t>
            </w:r>
          </w:p>
        </w:tc>
      </w:tr>
      <w:tr w:rsidR="002555CB" w:rsidRPr="00D620FB" w:rsidTr="00A937D1">
        <w:trPr>
          <w:trHeight w:val="225"/>
        </w:trPr>
        <w:tc>
          <w:tcPr>
            <w:tcW w:w="4832" w:type="dxa"/>
            <w:tcBorders>
              <w:bottom w:val="single" w:sz="4" w:space="0" w:color="auto"/>
            </w:tcBorders>
          </w:tcPr>
          <w:p w:rsidR="002555CB" w:rsidRPr="00D620FB" w:rsidRDefault="002555CB" w:rsidP="002555CB">
            <w:pPr>
              <w:spacing w:line="288" w:lineRule="atLeast"/>
              <w:rPr>
                <w:rFonts w:ascii="Arial" w:hAnsi="Arial" w:cs="Arial"/>
                <w:b/>
                <w:color w:val="000000"/>
                <w:sz w:val="20"/>
                <w:szCs w:val="20"/>
              </w:rPr>
            </w:pPr>
            <w:r w:rsidRPr="00D620FB">
              <w:rPr>
                <w:rFonts w:ascii="Arial" w:hAnsi="Arial" w:cs="Arial"/>
                <w:b/>
                <w:color w:val="000000"/>
              </w:rPr>
              <w:t>Fun Activities!</w:t>
            </w:r>
          </w:p>
        </w:tc>
        <w:tc>
          <w:tcPr>
            <w:tcW w:w="5444" w:type="dxa"/>
            <w:gridSpan w:val="2"/>
            <w:tcBorders>
              <w:bottom w:val="single" w:sz="4" w:space="0" w:color="auto"/>
            </w:tcBorders>
          </w:tcPr>
          <w:p w:rsidR="002555CB" w:rsidRPr="00D620FB" w:rsidRDefault="002555CB" w:rsidP="002555CB">
            <w:pPr>
              <w:spacing w:line="288" w:lineRule="atLeast"/>
              <w:ind w:left="720"/>
              <w:rPr>
                <w:rFonts w:ascii="Arial" w:hAnsi="Arial" w:cs="Arial"/>
                <w:color w:val="000000"/>
                <w:sz w:val="20"/>
                <w:szCs w:val="20"/>
              </w:rPr>
            </w:pPr>
          </w:p>
        </w:tc>
      </w:tr>
      <w:tr w:rsidR="002555CB" w:rsidRPr="00D620FB" w:rsidTr="00A937D1">
        <w:trPr>
          <w:trHeight w:val="581"/>
        </w:trPr>
        <w:tc>
          <w:tcPr>
            <w:tcW w:w="4832" w:type="dxa"/>
            <w:tcBorders>
              <w:top w:val="single" w:sz="4" w:space="0" w:color="auto"/>
            </w:tcBorders>
          </w:tcPr>
          <w:p w:rsidR="002555CB" w:rsidRPr="002555CB" w:rsidRDefault="002555CB" w:rsidP="00DB2778">
            <w:pPr>
              <w:numPr>
                <w:ilvl w:val="0"/>
                <w:numId w:val="5"/>
              </w:numPr>
              <w:rPr>
                <w:rFonts w:ascii="Arial" w:hAnsi="Arial" w:cs="Arial"/>
                <w:b/>
                <w:color w:val="000000"/>
                <w:sz w:val="20"/>
                <w:szCs w:val="20"/>
              </w:rPr>
            </w:pPr>
            <w:r w:rsidRPr="00D620FB">
              <w:rPr>
                <w:rFonts w:ascii="Arial" w:hAnsi="Arial" w:cs="Arial"/>
                <w:b/>
                <w:color w:val="000000"/>
                <w:sz w:val="20"/>
                <w:szCs w:val="20"/>
              </w:rPr>
              <w:t xml:space="preserve">Outdoors </w:t>
            </w:r>
            <w:r w:rsidR="00260A47">
              <w:rPr>
                <w:rFonts w:ascii="Arial" w:hAnsi="Arial" w:cs="Arial"/>
                <w:color w:val="000000"/>
                <w:sz w:val="20"/>
                <w:szCs w:val="20"/>
              </w:rPr>
              <w:t xml:space="preserve"> Going to the p</w:t>
            </w:r>
            <w:r w:rsidRPr="00D620FB">
              <w:rPr>
                <w:rFonts w:ascii="Arial" w:hAnsi="Arial" w:cs="Arial"/>
                <w:color w:val="000000"/>
                <w:sz w:val="20"/>
                <w:szCs w:val="20"/>
              </w:rPr>
              <w:t>ark, walking through the neighborhood, touring the city</w:t>
            </w:r>
            <w:r w:rsidR="00260A47">
              <w:rPr>
                <w:rFonts w:ascii="Arial" w:hAnsi="Arial" w:cs="Arial"/>
                <w:color w:val="000000"/>
                <w:sz w:val="20"/>
                <w:szCs w:val="20"/>
              </w:rPr>
              <w:t xml:space="preserve"> by foot, car, or bus</w:t>
            </w:r>
          </w:p>
          <w:p w:rsidR="002555CB" w:rsidRPr="00D620FB" w:rsidRDefault="002555CB" w:rsidP="00DB2778">
            <w:pPr>
              <w:numPr>
                <w:ilvl w:val="0"/>
                <w:numId w:val="5"/>
              </w:numPr>
              <w:rPr>
                <w:rFonts w:ascii="Arial" w:hAnsi="Arial" w:cs="Arial"/>
                <w:b/>
                <w:color w:val="000000"/>
                <w:sz w:val="20"/>
                <w:szCs w:val="20"/>
              </w:rPr>
            </w:pPr>
            <w:r>
              <w:rPr>
                <w:rFonts w:ascii="Arial" w:hAnsi="Arial" w:cs="Arial"/>
                <w:color w:val="000000"/>
                <w:sz w:val="20"/>
                <w:szCs w:val="20"/>
              </w:rPr>
              <w:t>Play</w:t>
            </w:r>
            <w:r w:rsidR="00260A47">
              <w:rPr>
                <w:rFonts w:ascii="Arial" w:hAnsi="Arial" w:cs="Arial"/>
                <w:color w:val="000000"/>
                <w:sz w:val="20"/>
                <w:szCs w:val="20"/>
              </w:rPr>
              <w:t>ing</w:t>
            </w:r>
            <w:r>
              <w:rPr>
                <w:rFonts w:ascii="Arial" w:hAnsi="Arial" w:cs="Arial"/>
                <w:color w:val="000000"/>
                <w:sz w:val="20"/>
                <w:szCs w:val="20"/>
              </w:rPr>
              <w:t xml:space="preserve"> board games</w:t>
            </w:r>
          </w:p>
        </w:tc>
        <w:tc>
          <w:tcPr>
            <w:tcW w:w="5444" w:type="dxa"/>
            <w:gridSpan w:val="2"/>
            <w:tcBorders>
              <w:top w:val="single" w:sz="4" w:space="0" w:color="auto"/>
            </w:tcBorders>
          </w:tcPr>
          <w:p w:rsidR="002555CB" w:rsidRPr="00D620FB" w:rsidRDefault="002555CB" w:rsidP="00DB2778">
            <w:pPr>
              <w:numPr>
                <w:ilvl w:val="0"/>
                <w:numId w:val="5"/>
              </w:numPr>
              <w:rPr>
                <w:rFonts w:ascii="Arial" w:hAnsi="Arial" w:cs="Arial"/>
                <w:color w:val="000000"/>
                <w:sz w:val="20"/>
                <w:szCs w:val="20"/>
              </w:rPr>
            </w:pPr>
            <w:r w:rsidRPr="00D620FB">
              <w:rPr>
                <w:rFonts w:ascii="Arial" w:hAnsi="Arial" w:cs="Arial"/>
                <w:color w:val="000000"/>
                <w:sz w:val="20"/>
                <w:szCs w:val="20"/>
              </w:rPr>
              <w:t xml:space="preserve">Go to a movie, a local festival, or other </w:t>
            </w:r>
            <w:r w:rsidR="00187AF0">
              <w:rPr>
                <w:rFonts w:ascii="Arial" w:hAnsi="Arial" w:cs="Arial"/>
                <w:color w:val="000000"/>
                <w:sz w:val="20"/>
                <w:szCs w:val="20"/>
              </w:rPr>
              <w:t xml:space="preserve">community </w:t>
            </w:r>
            <w:r w:rsidRPr="00D620FB">
              <w:rPr>
                <w:rFonts w:ascii="Arial" w:hAnsi="Arial" w:cs="Arial"/>
                <w:color w:val="000000"/>
                <w:sz w:val="20"/>
                <w:szCs w:val="20"/>
              </w:rPr>
              <w:t>event</w:t>
            </w:r>
          </w:p>
          <w:p w:rsidR="002555CB" w:rsidRPr="00D620FB" w:rsidRDefault="002555CB" w:rsidP="00DB2778">
            <w:pPr>
              <w:numPr>
                <w:ilvl w:val="0"/>
                <w:numId w:val="5"/>
              </w:numPr>
              <w:rPr>
                <w:rFonts w:ascii="Arial" w:hAnsi="Arial" w:cs="Arial"/>
                <w:color w:val="000000"/>
                <w:sz w:val="20"/>
                <w:szCs w:val="20"/>
              </w:rPr>
            </w:pPr>
            <w:r w:rsidRPr="00D620FB">
              <w:rPr>
                <w:rFonts w:ascii="Arial" w:hAnsi="Arial" w:cs="Arial"/>
                <w:color w:val="000000"/>
                <w:sz w:val="20"/>
                <w:szCs w:val="20"/>
              </w:rPr>
              <w:t>Invite them to your house for dinner</w:t>
            </w:r>
          </w:p>
        </w:tc>
      </w:tr>
    </w:tbl>
    <w:p w:rsidR="00DB2778" w:rsidRDefault="00DB2778" w:rsidP="00DB2778">
      <w:pPr>
        <w:spacing w:line="288" w:lineRule="atLeast"/>
        <w:ind w:left="360"/>
        <w:jc w:val="center"/>
        <w:rPr>
          <w:rFonts w:ascii="Arial" w:hAnsi="Arial" w:cs="Arial"/>
          <w:i/>
          <w:color w:val="000000"/>
          <w:sz w:val="20"/>
          <w:szCs w:val="20"/>
        </w:rPr>
      </w:pPr>
    </w:p>
    <w:p w:rsidR="00DB2778" w:rsidRDefault="00262667" w:rsidP="00DB2778">
      <w:pPr>
        <w:spacing w:line="288" w:lineRule="atLeast"/>
        <w:ind w:left="-90"/>
        <w:jc w:val="center"/>
        <w:rPr>
          <w:rFonts w:ascii="Arial" w:hAnsi="Arial" w:cs="Arial"/>
          <w:i/>
          <w:color w:val="000000"/>
        </w:rPr>
      </w:pPr>
      <w:r>
        <w:rPr>
          <w:rFonts w:ascii="Arial" w:hAnsi="Arial" w:cs="Arial"/>
          <w:i/>
          <w:color w:val="000000"/>
        </w:rPr>
        <w:t xml:space="preserve">** </w:t>
      </w:r>
      <w:r w:rsidR="002555CB" w:rsidRPr="00DB2778">
        <w:rPr>
          <w:rFonts w:ascii="Arial" w:hAnsi="Arial" w:cs="Arial"/>
          <w:i/>
          <w:color w:val="000000"/>
        </w:rPr>
        <w:t xml:space="preserve">Anything you can do to help get the family out of the house </w:t>
      </w:r>
    </w:p>
    <w:p w:rsidR="002555CB" w:rsidRPr="00DB2778" w:rsidRDefault="002555CB" w:rsidP="00DB2778">
      <w:pPr>
        <w:spacing w:line="288" w:lineRule="atLeast"/>
        <w:ind w:left="-90"/>
        <w:jc w:val="center"/>
        <w:rPr>
          <w:rFonts w:ascii="Arial" w:hAnsi="Arial" w:cs="Arial"/>
          <w:i/>
          <w:color w:val="000000"/>
        </w:rPr>
      </w:pPr>
      <w:proofErr w:type="gramStart"/>
      <w:r w:rsidRPr="00DB2778">
        <w:rPr>
          <w:rFonts w:ascii="Arial" w:hAnsi="Arial" w:cs="Arial"/>
          <w:i/>
          <w:color w:val="000000"/>
        </w:rPr>
        <w:t>and</w:t>
      </w:r>
      <w:proofErr w:type="gramEnd"/>
      <w:r w:rsidRPr="00DB2778">
        <w:rPr>
          <w:rFonts w:ascii="Arial" w:hAnsi="Arial" w:cs="Arial"/>
          <w:i/>
          <w:color w:val="000000"/>
        </w:rPr>
        <w:t xml:space="preserve"> get</w:t>
      </w:r>
      <w:r w:rsidR="00262667">
        <w:rPr>
          <w:rFonts w:ascii="Arial" w:hAnsi="Arial" w:cs="Arial"/>
          <w:i/>
          <w:color w:val="000000"/>
        </w:rPr>
        <w:t>ting</w:t>
      </w:r>
      <w:r w:rsidRPr="00DB2778">
        <w:rPr>
          <w:rFonts w:ascii="Arial" w:hAnsi="Arial" w:cs="Arial"/>
          <w:i/>
          <w:color w:val="000000"/>
        </w:rPr>
        <w:t xml:space="preserve"> to know the city is great</w:t>
      </w:r>
      <w:r w:rsidR="00DB2778">
        <w:rPr>
          <w:rFonts w:ascii="Arial" w:hAnsi="Arial" w:cs="Arial"/>
          <w:i/>
          <w:color w:val="000000"/>
        </w:rPr>
        <w:t xml:space="preserve"> **</w:t>
      </w:r>
    </w:p>
    <w:p w:rsidR="004C1034" w:rsidRPr="007D18C4" w:rsidRDefault="00DB2778" w:rsidP="00F15303">
      <w:pPr>
        <w:pStyle w:val="MentorManhead1"/>
        <w:numPr>
          <w:ilvl w:val="0"/>
          <w:numId w:val="0"/>
        </w:numPr>
      </w:pPr>
      <w:r w:rsidRPr="007D18C4">
        <w:br w:type="page"/>
      </w:r>
      <w:r w:rsidR="004C1034" w:rsidRPr="007D18C4">
        <w:lastRenderedPageBreak/>
        <w:t>G</w:t>
      </w:r>
      <w:r w:rsidR="0039355B">
        <w:t>uide to</w:t>
      </w:r>
      <w:r w:rsidR="004C1034" w:rsidRPr="007D18C4">
        <w:t xml:space="preserve"> USCRI A</w:t>
      </w:r>
      <w:r w:rsidR="0039355B">
        <w:t>lbany</w:t>
      </w:r>
    </w:p>
    <w:p w:rsidR="003B361F" w:rsidRDefault="003B361F" w:rsidP="003B361F">
      <w:pPr>
        <w:pStyle w:val="Body"/>
        <w:rPr>
          <w:rFonts w:ascii="Times New Roman Bold" w:hAnsi="Times New Roman Bold"/>
        </w:rPr>
      </w:pPr>
    </w:p>
    <w:p w:rsidR="003B361F" w:rsidRPr="003B361F" w:rsidRDefault="003B361F" w:rsidP="003B361F">
      <w:pPr>
        <w:pStyle w:val="MentorManhead2"/>
      </w:pPr>
      <w:r w:rsidRPr="003B361F">
        <w:t>Agency Overview</w:t>
      </w:r>
    </w:p>
    <w:p w:rsidR="003B361F" w:rsidRDefault="003B361F" w:rsidP="003B361F">
      <w:pPr>
        <w:pStyle w:val="Body"/>
        <w:rPr>
          <w:rFonts w:ascii="Times New Roman Bold" w:hAnsi="Times New Roman Bold"/>
        </w:rPr>
      </w:pPr>
    </w:p>
    <w:p w:rsidR="0039355B" w:rsidRDefault="0039355B" w:rsidP="00045C81">
      <w:pPr>
        <w:pStyle w:val="Body"/>
        <w:ind w:left="280"/>
        <w:rPr>
          <w:rFonts w:ascii="Times New Roman Bold" w:hAnsi="Times New Roman Bold"/>
        </w:rPr>
      </w:pPr>
    </w:p>
    <w:p w:rsidR="00045C81" w:rsidRDefault="00045C81" w:rsidP="003B361F">
      <w:pPr>
        <w:pStyle w:val="MentorManhead3"/>
      </w:pPr>
      <w:r>
        <w:t>USCRI Mission Statement:</w:t>
      </w:r>
    </w:p>
    <w:p w:rsidR="000900F2" w:rsidRDefault="000900F2" w:rsidP="00045C81">
      <w:pPr>
        <w:pStyle w:val="Body"/>
        <w:ind w:left="280"/>
        <w:rPr>
          <w:rFonts w:ascii="Times New Roman Bold" w:hAnsi="Times New Roman Bold"/>
        </w:rPr>
      </w:pPr>
    </w:p>
    <w:p w:rsidR="00045C81" w:rsidRPr="003E69E0" w:rsidRDefault="00045C81" w:rsidP="0039355B">
      <w:pPr>
        <w:pStyle w:val="Body"/>
        <w:ind w:left="540" w:right="900"/>
        <w:jc w:val="both"/>
        <w:rPr>
          <w:rStyle w:val="subpagetexttext"/>
          <w:rFonts w:ascii="Bodoni MT" w:hAnsi="Bodoni MT"/>
          <w:sz w:val="28"/>
          <w:szCs w:val="28"/>
        </w:rPr>
      </w:pPr>
      <w:r w:rsidRPr="003E69E0">
        <w:rPr>
          <w:rStyle w:val="subpagetexttext"/>
          <w:rFonts w:ascii="Bodoni MT" w:hAnsi="Bodoni MT"/>
          <w:sz w:val="28"/>
          <w:szCs w:val="28"/>
        </w:rPr>
        <w:t>To address the needs and rights of persons in forced or voluntary migration worldwide by advancing fair and humane public policy, facilitating and providing direct professional services, and promoting the full participation of migrants in community life.</w:t>
      </w:r>
    </w:p>
    <w:p w:rsidR="00045C81" w:rsidRDefault="00045C81" w:rsidP="00045C81">
      <w:pPr>
        <w:pStyle w:val="Body"/>
        <w:rPr>
          <w:rFonts w:ascii="Bodoni MT" w:hAnsi="Bodoni MT"/>
          <w:b/>
        </w:rPr>
      </w:pPr>
      <w:r>
        <w:rPr>
          <w:rFonts w:ascii="Bodoni MT" w:hAnsi="Bodoni MT"/>
        </w:rPr>
        <w:t xml:space="preserve">    </w:t>
      </w:r>
    </w:p>
    <w:p w:rsidR="00AB7D07" w:rsidRDefault="00706550" w:rsidP="00045C81">
      <w:pPr>
        <w:pStyle w:val="Body"/>
        <w:rPr>
          <w:rFonts w:ascii="Bodoni MT" w:hAnsi="Bodoni MT"/>
          <w:b/>
        </w:rPr>
      </w:pPr>
      <w:r>
        <w:rPr>
          <w:rFonts w:ascii="Bodoni MT" w:hAnsi="Bodoni MT"/>
          <w:b/>
        </w:rPr>
        <w:t xml:space="preserve"> </w:t>
      </w:r>
    </w:p>
    <w:p w:rsidR="006A4827" w:rsidRDefault="006A4827" w:rsidP="00045C81">
      <w:pPr>
        <w:pStyle w:val="Body"/>
        <w:rPr>
          <w:rFonts w:ascii="Bodoni MT" w:hAnsi="Bodoni MT"/>
          <w:b/>
        </w:rPr>
      </w:pPr>
    </w:p>
    <w:p w:rsidR="00706550" w:rsidRDefault="00706550" w:rsidP="003B361F">
      <w:pPr>
        <w:pStyle w:val="MentorManhead3"/>
      </w:pPr>
      <w:r>
        <w:t>What does USCRI do?</w:t>
      </w:r>
      <w:r w:rsidR="003B361F">
        <w:tab/>
      </w:r>
    </w:p>
    <w:p w:rsidR="003B361F" w:rsidRDefault="003B361F" w:rsidP="003B361F">
      <w:pPr>
        <w:pStyle w:val="Body"/>
        <w:tabs>
          <w:tab w:val="left" w:pos="4055"/>
        </w:tabs>
        <w:rPr>
          <w:rFonts w:ascii="Bodoni MT" w:hAnsi="Bodoni MT"/>
          <w:b/>
        </w:rPr>
      </w:pPr>
    </w:p>
    <w:p w:rsidR="00706550" w:rsidRDefault="00706550" w:rsidP="00045C81">
      <w:pPr>
        <w:pStyle w:val="Body"/>
        <w:rPr>
          <w:rStyle w:val="subpagetexttext"/>
          <w:rFonts w:ascii="Times New Roman" w:hAnsi="Times New Roman"/>
        </w:rPr>
      </w:pPr>
      <w:r w:rsidRPr="00706550">
        <w:rPr>
          <w:rStyle w:val="subpagetexttext"/>
          <w:rFonts w:ascii="Times New Roman" w:hAnsi="Times New Roman"/>
        </w:rPr>
        <w:t xml:space="preserve">Every year, the United States offers safety and opportunity to people who have fled their homes in fear of persecution and have been admitted to the U.S. as refugees.  USCRI </w:t>
      </w:r>
      <w:r>
        <w:rPr>
          <w:rStyle w:val="subpagetexttext"/>
          <w:rFonts w:ascii="Times New Roman" w:hAnsi="Times New Roman"/>
        </w:rPr>
        <w:t xml:space="preserve">Albany </w:t>
      </w:r>
      <w:r w:rsidRPr="00706550">
        <w:rPr>
          <w:rStyle w:val="subpagetexttext"/>
          <w:rFonts w:ascii="Times New Roman" w:hAnsi="Times New Roman"/>
        </w:rPr>
        <w:t>welcomes and assists these families and individuals as they arrive and resettle in the</w:t>
      </w:r>
      <w:r w:rsidR="000900F2">
        <w:rPr>
          <w:rStyle w:val="subpagetexttext"/>
          <w:rFonts w:ascii="Times New Roman" w:hAnsi="Times New Roman"/>
        </w:rPr>
        <w:t xml:space="preserve"> Capital Region.</w:t>
      </w:r>
      <w:r w:rsidRPr="00706550">
        <w:rPr>
          <w:rStyle w:val="subpagetexttext"/>
          <w:rFonts w:ascii="Times New Roman" w:hAnsi="Times New Roman"/>
        </w:rPr>
        <w:t> With support</w:t>
      </w:r>
      <w:r w:rsidR="000900F2">
        <w:rPr>
          <w:rStyle w:val="subpagetexttext"/>
          <w:rFonts w:ascii="Times New Roman" w:hAnsi="Times New Roman"/>
        </w:rPr>
        <w:t xml:space="preserve"> from</w:t>
      </w:r>
      <w:r w:rsidRPr="00706550">
        <w:rPr>
          <w:rStyle w:val="subpagetexttext"/>
          <w:rFonts w:ascii="Times New Roman" w:hAnsi="Times New Roman"/>
        </w:rPr>
        <w:t xml:space="preserve"> </w:t>
      </w:r>
      <w:r w:rsidR="000900F2">
        <w:rPr>
          <w:rStyle w:val="subpagetexttext"/>
          <w:rFonts w:ascii="Times New Roman" w:hAnsi="Times New Roman"/>
        </w:rPr>
        <w:t>federal and New York State agencies; local businesses, individuals, and community based organizations; and our network of generous, dedicated volunteers</w:t>
      </w:r>
      <w:r w:rsidR="003B361F">
        <w:rPr>
          <w:rStyle w:val="subpagetexttext"/>
          <w:rFonts w:ascii="Times New Roman" w:hAnsi="Times New Roman"/>
        </w:rPr>
        <w:t>;</w:t>
      </w:r>
      <w:r w:rsidR="000900F2">
        <w:rPr>
          <w:rStyle w:val="subpagetexttext"/>
          <w:rFonts w:ascii="Times New Roman" w:hAnsi="Times New Roman"/>
        </w:rPr>
        <w:t xml:space="preserve"> </w:t>
      </w:r>
      <w:r w:rsidRPr="00706550">
        <w:rPr>
          <w:rStyle w:val="subpagetexttext"/>
          <w:rFonts w:ascii="Times New Roman" w:hAnsi="Times New Roman"/>
        </w:rPr>
        <w:t>USCRI</w:t>
      </w:r>
      <w:r>
        <w:rPr>
          <w:rStyle w:val="subpagetexttext"/>
          <w:rFonts w:ascii="Times New Roman" w:hAnsi="Times New Roman"/>
        </w:rPr>
        <w:t xml:space="preserve"> Albany </w:t>
      </w:r>
      <w:r w:rsidRPr="00706550">
        <w:rPr>
          <w:rStyle w:val="subpagetexttext"/>
          <w:rFonts w:ascii="Times New Roman" w:hAnsi="Times New Roman"/>
        </w:rPr>
        <w:t>provides newly arrived refugees with the essential services and support they need to begin to rebuild their lives and take steps towards becoming U.S. citizens</w:t>
      </w:r>
      <w:r w:rsidR="003B361F">
        <w:rPr>
          <w:rStyle w:val="subpagetexttext"/>
          <w:rFonts w:ascii="Times New Roman" w:hAnsi="Times New Roman"/>
        </w:rPr>
        <w:t xml:space="preserve"> and engaged members of our community</w:t>
      </w:r>
      <w:r w:rsidRPr="00706550">
        <w:rPr>
          <w:rStyle w:val="subpagetexttext"/>
          <w:rFonts w:ascii="Times New Roman" w:hAnsi="Times New Roman"/>
        </w:rPr>
        <w:t>.</w:t>
      </w:r>
    </w:p>
    <w:p w:rsidR="003B361F" w:rsidRDefault="003B361F" w:rsidP="00045C81">
      <w:pPr>
        <w:pStyle w:val="Body"/>
        <w:rPr>
          <w:rStyle w:val="subpagetexttext"/>
          <w:rFonts w:ascii="Times New Roman" w:hAnsi="Times New Roman"/>
        </w:rPr>
      </w:pPr>
    </w:p>
    <w:p w:rsidR="001F6806" w:rsidRDefault="001F6806" w:rsidP="00045C81">
      <w:pPr>
        <w:pStyle w:val="Body"/>
        <w:rPr>
          <w:rStyle w:val="subpagetexttext"/>
          <w:rFonts w:ascii="Times New Roman" w:hAnsi="Times New Roman"/>
        </w:rPr>
      </w:pPr>
      <w:r>
        <w:rPr>
          <w:rStyle w:val="subpagetexttext"/>
          <w:rFonts w:ascii="Times New Roman" w:hAnsi="Times New Roman"/>
        </w:rPr>
        <w:tab/>
        <w:t>With every refugee family, USCRI Albany works toward achieving 3 core goals:</w:t>
      </w:r>
    </w:p>
    <w:p w:rsidR="001F6806" w:rsidRPr="001F6806" w:rsidRDefault="001F6806" w:rsidP="001F6806">
      <w:pPr>
        <w:pStyle w:val="Body"/>
        <w:rPr>
          <w:rStyle w:val="subpagetexttext"/>
          <w:rFonts w:ascii="Times New Roman" w:hAnsi="Times New Roman"/>
        </w:rPr>
      </w:pPr>
    </w:p>
    <w:p w:rsidR="003B361F" w:rsidRPr="001F6806" w:rsidRDefault="003B361F" w:rsidP="00A577F5">
      <w:pPr>
        <w:pStyle w:val="Body"/>
        <w:numPr>
          <w:ilvl w:val="0"/>
          <w:numId w:val="30"/>
        </w:numPr>
        <w:rPr>
          <w:rStyle w:val="subpagetexttext"/>
          <w:rFonts w:ascii="Times New Roman" w:hAnsi="Times New Roman"/>
        </w:rPr>
      </w:pPr>
      <w:r w:rsidRPr="001F6806">
        <w:rPr>
          <w:rStyle w:val="subpagetexttext"/>
          <w:rFonts w:ascii="Times New Roman" w:hAnsi="Times New Roman"/>
        </w:rPr>
        <w:t>Essential Needs</w:t>
      </w:r>
      <w:r w:rsidR="001F6806">
        <w:rPr>
          <w:rStyle w:val="subpagetexttext"/>
          <w:rFonts w:ascii="Times New Roman" w:hAnsi="Times New Roman"/>
        </w:rPr>
        <w:t xml:space="preserve"> </w:t>
      </w:r>
      <w:r w:rsidR="00621623">
        <w:rPr>
          <w:rStyle w:val="subpagetexttext"/>
          <w:rFonts w:ascii="Times New Roman" w:hAnsi="Times New Roman"/>
        </w:rPr>
        <w:tab/>
      </w:r>
      <w:r w:rsidR="00B50EDF">
        <w:rPr>
          <w:rStyle w:val="subpagetexttext"/>
          <w:rFonts w:ascii="Times New Roman" w:hAnsi="Times New Roman"/>
        </w:rPr>
        <w:t xml:space="preserve">    </w:t>
      </w:r>
      <w:r w:rsidR="001F6806">
        <w:rPr>
          <w:rStyle w:val="subpagetexttext"/>
          <w:rFonts w:ascii="Times New Roman" w:hAnsi="Times New Roman"/>
        </w:rPr>
        <w:t xml:space="preserve">– </w:t>
      </w:r>
      <w:r w:rsidR="001F6806">
        <w:rPr>
          <w:rStyle w:val="subpagetexttext"/>
          <w:rFonts w:ascii="Times New Roman" w:hAnsi="Times New Roman"/>
          <w:i/>
        </w:rPr>
        <w:t>food, clothing, shelter, healthcare, education</w:t>
      </w:r>
    </w:p>
    <w:p w:rsidR="00B50EDF" w:rsidRDefault="003B361F" w:rsidP="00B50EDF">
      <w:pPr>
        <w:pStyle w:val="Body"/>
        <w:numPr>
          <w:ilvl w:val="0"/>
          <w:numId w:val="30"/>
        </w:numPr>
        <w:rPr>
          <w:rStyle w:val="subpagetexttext"/>
          <w:rFonts w:ascii="Times New Roman" w:hAnsi="Times New Roman"/>
        </w:rPr>
      </w:pPr>
      <w:r w:rsidRPr="001F6806">
        <w:rPr>
          <w:rStyle w:val="subpagetexttext"/>
          <w:rFonts w:ascii="Times New Roman" w:hAnsi="Times New Roman"/>
        </w:rPr>
        <w:t>Self-Sufficiency</w:t>
      </w:r>
      <w:r w:rsidR="001F6806">
        <w:rPr>
          <w:rStyle w:val="subpagetexttext"/>
          <w:rFonts w:ascii="Times New Roman" w:hAnsi="Times New Roman"/>
        </w:rPr>
        <w:t xml:space="preserve"> </w:t>
      </w:r>
      <w:r w:rsidR="00621623">
        <w:rPr>
          <w:rStyle w:val="subpagetexttext"/>
          <w:rFonts w:ascii="Times New Roman" w:hAnsi="Times New Roman"/>
        </w:rPr>
        <w:tab/>
      </w:r>
      <w:r w:rsidR="00B50EDF">
        <w:rPr>
          <w:rStyle w:val="subpagetexttext"/>
          <w:rFonts w:ascii="Times New Roman" w:hAnsi="Times New Roman"/>
        </w:rPr>
        <w:t xml:space="preserve">    </w:t>
      </w:r>
      <w:r w:rsidR="001F6806">
        <w:rPr>
          <w:rStyle w:val="subpagetexttext"/>
          <w:rFonts w:ascii="Times New Roman" w:hAnsi="Times New Roman"/>
        </w:rPr>
        <w:t xml:space="preserve">– </w:t>
      </w:r>
      <w:r w:rsidR="001F6806" w:rsidRPr="001F6806">
        <w:rPr>
          <w:rStyle w:val="subpagetexttext"/>
          <w:rFonts w:ascii="Times New Roman" w:hAnsi="Times New Roman"/>
          <w:i/>
        </w:rPr>
        <w:t>jobs, job skills, English proficiency</w:t>
      </w:r>
    </w:p>
    <w:p w:rsidR="009426D9" w:rsidRPr="00B50EDF" w:rsidRDefault="003B361F" w:rsidP="00B50EDF">
      <w:pPr>
        <w:pStyle w:val="Body"/>
        <w:numPr>
          <w:ilvl w:val="0"/>
          <w:numId w:val="30"/>
        </w:numPr>
        <w:rPr>
          <w:rStyle w:val="subpagetexttext"/>
          <w:rFonts w:ascii="Times New Roman" w:hAnsi="Times New Roman"/>
        </w:rPr>
      </w:pPr>
      <w:r w:rsidRPr="00B50EDF">
        <w:rPr>
          <w:rStyle w:val="subpagetexttext"/>
          <w:rFonts w:ascii="Times New Roman" w:hAnsi="Times New Roman"/>
        </w:rPr>
        <w:t>Community Integration</w:t>
      </w:r>
      <w:r w:rsidR="001F6806" w:rsidRPr="00B50EDF">
        <w:rPr>
          <w:rStyle w:val="subpagetexttext"/>
          <w:rFonts w:ascii="Times New Roman" w:hAnsi="Times New Roman"/>
        </w:rPr>
        <w:t xml:space="preserve"> </w:t>
      </w:r>
      <w:r w:rsidR="00B50EDF">
        <w:rPr>
          <w:rStyle w:val="subpagetexttext"/>
          <w:rFonts w:ascii="Times New Roman" w:hAnsi="Times New Roman"/>
        </w:rPr>
        <w:t xml:space="preserve"> </w:t>
      </w:r>
      <w:r w:rsidR="001F6806" w:rsidRPr="00B50EDF">
        <w:rPr>
          <w:rStyle w:val="subpagetexttext"/>
          <w:rFonts w:ascii="Times New Roman" w:hAnsi="Times New Roman"/>
        </w:rPr>
        <w:t xml:space="preserve">– </w:t>
      </w:r>
      <w:r w:rsidR="001F6806" w:rsidRPr="00B50EDF">
        <w:rPr>
          <w:rStyle w:val="subpagetexttext"/>
          <w:rFonts w:ascii="Times New Roman" w:hAnsi="Times New Roman"/>
          <w:i/>
        </w:rPr>
        <w:t xml:space="preserve">feeling at home in the community, </w:t>
      </w:r>
    </w:p>
    <w:p w:rsidR="003B361F" w:rsidRPr="001F6806" w:rsidRDefault="001F6806" w:rsidP="009426D9">
      <w:pPr>
        <w:pStyle w:val="Body"/>
        <w:ind w:left="3150"/>
        <w:rPr>
          <w:rFonts w:ascii="Times New Roman" w:hAnsi="Times New Roman"/>
          <w:i/>
        </w:rPr>
      </w:pPr>
      <w:proofErr w:type="gramStart"/>
      <w:r w:rsidRPr="001F6806">
        <w:rPr>
          <w:rStyle w:val="subpagetexttext"/>
          <w:rFonts w:ascii="Times New Roman" w:hAnsi="Times New Roman"/>
          <w:i/>
        </w:rPr>
        <w:t>able</w:t>
      </w:r>
      <w:proofErr w:type="gramEnd"/>
      <w:r w:rsidRPr="001F6806">
        <w:rPr>
          <w:rStyle w:val="subpagetexttext"/>
          <w:rFonts w:ascii="Times New Roman" w:hAnsi="Times New Roman"/>
          <w:i/>
        </w:rPr>
        <w:t xml:space="preserve"> to access resources and build a fulfilling life </w:t>
      </w:r>
    </w:p>
    <w:p w:rsidR="004C1034" w:rsidRDefault="004C1034">
      <w:pPr>
        <w:pStyle w:val="Body"/>
        <w:rPr>
          <w:rFonts w:ascii="Times New Roman" w:hAnsi="Times New Roman"/>
        </w:rPr>
      </w:pPr>
    </w:p>
    <w:p w:rsidR="008D6403" w:rsidRPr="003B361F" w:rsidRDefault="00D51E5A" w:rsidP="003B361F">
      <w:pPr>
        <w:pStyle w:val="MentorManhead2"/>
      </w:pPr>
      <w:r w:rsidRPr="003B361F">
        <w:br w:type="page"/>
      </w:r>
      <w:r w:rsidR="008D6403" w:rsidRPr="003B361F">
        <w:lastRenderedPageBreak/>
        <w:t xml:space="preserve">USCRI Albany </w:t>
      </w:r>
      <w:r w:rsidR="003B361F" w:rsidRPr="003B361F">
        <w:t xml:space="preserve">Office Hours &amp; </w:t>
      </w:r>
      <w:r w:rsidR="008D6403" w:rsidRPr="003B361F">
        <w:t>Contact</w:t>
      </w:r>
      <w:r w:rsidR="003B361F" w:rsidRPr="003B361F">
        <w:t xml:space="preserve"> I</w:t>
      </w:r>
      <w:r w:rsidR="008D6403" w:rsidRPr="003B361F">
        <w:t xml:space="preserve">nformation </w:t>
      </w:r>
    </w:p>
    <w:p w:rsidR="003B361F" w:rsidRDefault="003B361F" w:rsidP="00DF2A14">
      <w:pPr>
        <w:pStyle w:val="Body"/>
        <w:spacing w:before="120"/>
        <w:rPr>
          <w:rFonts w:ascii="Times New Roman" w:hAnsi="Times New Roman"/>
        </w:rPr>
      </w:pPr>
      <w:r>
        <w:rPr>
          <w:rFonts w:ascii="Times New Roman" w:hAnsi="Times New Roman"/>
        </w:rPr>
        <w:t>Phone: (518) 459-1790</w:t>
      </w:r>
      <w:r>
        <w:rPr>
          <w:rFonts w:ascii="Times New Roman" w:hAnsi="Times New Roman"/>
        </w:rPr>
        <w:tab/>
        <w:t>Fax: (518) 459-1876</w:t>
      </w:r>
    </w:p>
    <w:p w:rsidR="00D51E5A" w:rsidRDefault="004C1034" w:rsidP="00DF2A14">
      <w:pPr>
        <w:pStyle w:val="Body"/>
        <w:spacing w:before="120"/>
        <w:rPr>
          <w:rFonts w:ascii="Times New Roman" w:hAnsi="Times New Roman"/>
        </w:rPr>
      </w:pPr>
      <w:r>
        <w:rPr>
          <w:rFonts w:ascii="Times New Roman" w:hAnsi="Times New Roman"/>
        </w:rPr>
        <w:t xml:space="preserve">Hours: </w:t>
      </w:r>
      <w:r w:rsidR="00D51E5A">
        <w:rPr>
          <w:rFonts w:ascii="Times New Roman" w:hAnsi="Times New Roman"/>
        </w:rPr>
        <w:tab/>
      </w:r>
      <w:r>
        <w:rPr>
          <w:rFonts w:ascii="Times New Roman" w:hAnsi="Times New Roman"/>
        </w:rPr>
        <w:t>Monday-Thursday 9</w:t>
      </w:r>
      <w:r w:rsidR="00706550">
        <w:rPr>
          <w:rFonts w:ascii="Times New Roman" w:hAnsi="Times New Roman"/>
        </w:rPr>
        <w:t>:00</w:t>
      </w:r>
      <w:r>
        <w:rPr>
          <w:rFonts w:ascii="Times New Roman" w:hAnsi="Times New Roman"/>
        </w:rPr>
        <w:t>-5</w:t>
      </w:r>
      <w:r w:rsidR="00706550">
        <w:rPr>
          <w:rFonts w:ascii="Times New Roman" w:hAnsi="Times New Roman"/>
        </w:rPr>
        <w:t>:00</w:t>
      </w:r>
      <w:r w:rsidR="000900F2">
        <w:rPr>
          <w:rFonts w:ascii="Times New Roman" w:hAnsi="Times New Roman"/>
        </w:rPr>
        <w:t xml:space="preserve">  </w:t>
      </w:r>
    </w:p>
    <w:p w:rsidR="004C1034" w:rsidRDefault="000900F2" w:rsidP="00C10215">
      <w:pPr>
        <w:pStyle w:val="Body"/>
        <w:ind w:firstLine="720"/>
        <w:rPr>
          <w:rFonts w:ascii="Times New Roman" w:hAnsi="Times New Roman"/>
        </w:rPr>
      </w:pPr>
      <w:r w:rsidRPr="00D51E5A">
        <w:rPr>
          <w:rFonts w:ascii="Times New Roman" w:hAnsi="Times New Roman"/>
          <w:b/>
        </w:rPr>
        <w:t>By Appointment Only</w:t>
      </w:r>
      <w:r>
        <w:rPr>
          <w:rFonts w:ascii="Times New Roman" w:hAnsi="Times New Roman"/>
        </w:rPr>
        <w:t xml:space="preserve"> – Please call in advance </w:t>
      </w:r>
      <w:r w:rsidR="00D51E5A">
        <w:rPr>
          <w:rFonts w:ascii="Times New Roman" w:hAnsi="Times New Roman"/>
        </w:rPr>
        <w:t>to schedule a time to meet with staff</w:t>
      </w:r>
      <w:r>
        <w:rPr>
          <w:rFonts w:ascii="Times New Roman" w:hAnsi="Times New Roman"/>
        </w:rPr>
        <w:t>.</w:t>
      </w:r>
    </w:p>
    <w:p w:rsidR="000900F2" w:rsidRDefault="000900F2" w:rsidP="00621623">
      <w:pPr>
        <w:pStyle w:val="Body"/>
        <w:rPr>
          <w:rFonts w:ascii="Times New Roman" w:hAnsi="Times New Roman"/>
          <w:i/>
        </w:rPr>
      </w:pPr>
      <w:r w:rsidRPr="000900F2">
        <w:rPr>
          <w:rFonts w:ascii="Times New Roman" w:hAnsi="Times New Roman"/>
          <w:i/>
        </w:rPr>
        <w:t>Note: Staff work on Fridays, but use that time to catch up on administrative tasks; client appointments are not available.</w:t>
      </w:r>
    </w:p>
    <w:p w:rsidR="00D51E5A" w:rsidRPr="000900F2" w:rsidRDefault="00D51E5A" w:rsidP="000900F2">
      <w:pPr>
        <w:pStyle w:val="Body"/>
        <w:ind w:left="720"/>
        <w:rPr>
          <w:rFonts w:ascii="Times New Roman" w:hAnsi="Times New Roman"/>
          <w:i/>
        </w:rPr>
      </w:pPr>
    </w:p>
    <w:p w:rsidR="004C1034" w:rsidRPr="003B361F" w:rsidRDefault="003B361F">
      <w:pPr>
        <w:pStyle w:val="Body"/>
        <w:rPr>
          <w:rFonts w:ascii="Times New Roman" w:hAnsi="Times New Roman"/>
          <w:b/>
        </w:rPr>
      </w:pPr>
      <w:r w:rsidRPr="003B361F">
        <w:rPr>
          <w:rFonts w:ascii="Times New Roman" w:hAnsi="Times New Roman"/>
          <w:b/>
        </w:rPr>
        <w:t xml:space="preserve">Staff </w:t>
      </w:r>
      <w:r w:rsidR="004C1034" w:rsidRPr="003B361F">
        <w:rPr>
          <w:rFonts w:ascii="Times New Roman" w:hAnsi="Times New Roman"/>
          <w:b/>
        </w:rPr>
        <w:t>Contact</w:t>
      </w:r>
      <w:r w:rsidRPr="003B361F">
        <w:rPr>
          <w:rFonts w:ascii="Times New Roman" w:hAnsi="Times New Roman"/>
          <w:b/>
        </w:rPr>
        <w:t xml:space="preserve"> Info</w:t>
      </w:r>
      <w:r w:rsidR="004C1034" w:rsidRPr="003B361F">
        <w:rPr>
          <w:rFonts w:ascii="Times New Roman" w:hAnsi="Times New Roman"/>
          <w:b/>
        </w:rPr>
        <w:t>:</w:t>
      </w:r>
    </w:p>
    <w:p w:rsidR="003B361F" w:rsidRDefault="003B361F" w:rsidP="00DF2A14">
      <w:pPr>
        <w:pStyle w:val="Body"/>
        <w:spacing w:before="120"/>
        <w:rPr>
          <w:rFonts w:ascii="Times New Roman" w:hAnsi="Times New Roman"/>
        </w:rPr>
      </w:pPr>
      <w:r>
        <w:rPr>
          <w:rFonts w:ascii="Times New Roman" w:hAnsi="Times New Roman"/>
        </w:rPr>
        <w:t>Volunteers should generally contact the Volunteer Coordinator or Resource Manager to address any questions. You will be referred to other staff members when appropriate; this list is for your convenience, but please note that the Volunteer Coordinator and Resource Manager are your primary contacts at USCRI Albany, and can be relied upon to quickly respond to your concerns.</w:t>
      </w:r>
    </w:p>
    <w:p w:rsidR="003B361F" w:rsidRDefault="003B361F">
      <w:pPr>
        <w:pStyle w:val="Body"/>
        <w:rPr>
          <w:rFonts w:ascii="Times New Roman" w:hAnsi="Times New Roman"/>
        </w:rPr>
      </w:pPr>
    </w:p>
    <w:tbl>
      <w:tblPr>
        <w:tblW w:w="9720" w:type="dxa"/>
        <w:tblInd w:w="-80" w:type="dxa"/>
        <w:shd w:val="clear" w:color="auto" w:fill="FFFFFF"/>
        <w:tblLayout w:type="fixed"/>
        <w:tblLook w:val="0000"/>
      </w:tblPr>
      <w:tblGrid>
        <w:gridCol w:w="2520"/>
        <w:gridCol w:w="1980"/>
        <w:gridCol w:w="1800"/>
        <w:gridCol w:w="3420"/>
      </w:tblGrid>
      <w:tr w:rsidR="004C1034" w:rsidTr="004428DA">
        <w:trPr>
          <w:cantSplit/>
          <w:trHeight w:val="280"/>
          <w:tblHeader/>
        </w:trPr>
        <w:tc>
          <w:tcPr>
            <w:tcW w:w="252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4C1034" w:rsidRDefault="004C1034">
            <w:pPr>
              <w:pStyle w:val="Heading2"/>
              <w:jc w:val="center"/>
              <w:rPr>
                <w:rFonts w:ascii="Times New Roman Bold" w:hAnsi="Times New Roman Bold"/>
                <w:b w:val="0"/>
              </w:rPr>
            </w:pPr>
            <w:r>
              <w:rPr>
                <w:rFonts w:ascii="Times New Roman Bold" w:hAnsi="Times New Roman Bold"/>
                <w:b w:val="0"/>
              </w:rPr>
              <w:t>Title</w:t>
            </w:r>
          </w:p>
        </w:tc>
        <w:tc>
          <w:tcPr>
            <w:tcW w:w="198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4C1034" w:rsidRDefault="00D51E5A">
            <w:pPr>
              <w:pStyle w:val="Heading2"/>
              <w:jc w:val="center"/>
              <w:rPr>
                <w:rFonts w:ascii="Times New Roman Bold" w:hAnsi="Times New Roman Bold"/>
                <w:b w:val="0"/>
              </w:rPr>
            </w:pPr>
            <w:r>
              <w:rPr>
                <w:rFonts w:ascii="Times New Roman Bold" w:hAnsi="Times New Roman Bold"/>
                <w:b w:val="0"/>
              </w:rPr>
              <w:t>Name</w:t>
            </w:r>
          </w:p>
        </w:tc>
        <w:tc>
          <w:tcPr>
            <w:tcW w:w="180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4C1034" w:rsidRDefault="004C1034">
            <w:pPr>
              <w:pStyle w:val="Heading2"/>
              <w:jc w:val="center"/>
              <w:rPr>
                <w:rFonts w:ascii="Times New Roman Bold" w:hAnsi="Times New Roman Bold"/>
                <w:b w:val="0"/>
              </w:rPr>
            </w:pPr>
            <w:r>
              <w:rPr>
                <w:rFonts w:ascii="Times New Roman Bold" w:hAnsi="Times New Roman Bold"/>
                <w:b w:val="0"/>
              </w:rPr>
              <w:t>Phone Number</w:t>
            </w:r>
          </w:p>
        </w:tc>
        <w:tc>
          <w:tcPr>
            <w:tcW w:w="342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4C1034" w:rsidRDefault="004C1034">
            <w:pPr>
              <w:pStyle w:val="Heading2"/>
              <w:jc w:val="center"/>
              <w:rPr>
                <w:rFonts w:ascii="Times New Roman Bold" w:hAnsi="Times New Roman Bold"/>
                <w:b w:val="0"/>
              </w:rPr>
            </w:pPr>
            <w:r>
              <w:rPr>
                <w:rFonts w:ascii="Times New Roman Bold" w:hAnsi="Times New Roman Bold"/>
                <w:b w:val="0"/>
              </w:rPr>
              <w:t>Email Address</w:t>
            </w:r>
          </w:p>
        </w:tc>
      </w:tr>
      <w:tr w:rsidR="004C1034" w:rsidTr="004428DA">
        <w:trPr>
          <w:cantSplit/>
          <w:trHeight w:val="288"/>
        </w:trPr>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C1034" w:rsidRPr="000900F2" w:rsidRDefault="004C1034">
            <w:pPr>
              <w:pStyle w:val="Body"/>
              <w:rPr>
                <w:rFonts w:ascii="Times New Roman" w:hAnsi="Times New Roman"/>
                <w:sz w:val="22"/>
                <w:szCs w:val="22"/>
              </w:rPr>
            </w:pPr>
            <w:r w:rsidRPr="000900F2">
              <w:rPr>
                <w:rFonts w:ascii="Times New Roman" w:hAnsi="Times New Roman"/>
                <w:sz w:val="22"/>
                <w:szCs w:val="22"/>
              </w:rPr>
              <w:t>Resource Manager</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C1034" w:rsidRPr="000900F2" w:rsidRDefault="004C1034">
            <w:pPr>
              <w:pStyle w:val="Body"/>
              <w:rPr>
                <w:rFonts w:ascii="Times New Roman" w:hAnsi="Times New Roman"/>
                <w:sz w:val="22"/>
                <w:szCs w:val="22"/>
              </w:rPr>
            </w:pPr>
            <w:r w:rsidRPr="000900F2">
              <w:rPr>
                <w:rFonts w:ascii="Times New Roman" w:hAnsi="Times New Roman"/>
                <w:sz w:val="22"/>
                <w:szCs w:val="22"/>
              </w:rPr>
              <w:t xml:space="preserve">Jen </w:t>
            </w:r>
            <w:proofErr w:type="spellStart"/>
            <w:r w:rsidRPr="000900F2">
              <w:rPr>
                <w:rFonts w:ascii="Times New Roman" w:hAnsi="Times New Roman"/>
                <w:sz w:val="22"/>
                <w:szCs w:val="22"/>
              </w:rPr>
              <w:t>Barkan</w:t>
            </w:r>
            <w:proofErr w:type="spellEnd"/>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C1034" w:rsidRPr="000900F2" w:rsidRDefault="0082262B">
            <w:pPr>
              <w:pStyle w:val="Body"/>
              <w:rPr>
                <w:rFonts w:ascii="Times New Roman" w:hAnsi="Times New Roman"/>
                <w:sz w:val="22"/>
                <w:szCs w:val="22"/>
              </w:rPr>
            </w:pPr>
            <w:r w:rsidRPr="000900F2">
              <w:rPr>
                <w:rFonts w:ascii="Times New Roman" w:hAnsi="Times New Roman"/>
                <w:sz w:val="22"/>
                <w:szCs w:val="22"/>
              </w:rPr>
              <w:t>459-1790 *</w:t>
            </w:r>
            <w:r w:rsidR="004428DA">
              <w:rPr>
                <w:rFonts w:ascii="Times New Roman" w:hAnsi="Times New Roman"/>
                <w:sz w:val="22"/>
                <w:szCs w:val="22"/>
              </w:rPr>
              <w:t>8015</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C1034" w:rsidRPr="000900F2" w:rsidRDefault="00064EF7">
            <w:pPr>
              <w:pStyle w:val="Body"/>
              <w:rPr>
                <w:sz w:val="22"/>
                <w:szCs w:val="22"/>
              </w:rPr>
            </w:pPr>
            <w:hyperlink r:id="rId18" w:history="1">
              <w:r w:rsidR="004C1034" w:rsidRPr="000900F2">
                <w:rPr>
                  <w:rFonts w:ascii="Times New Roman" w:hAnsi="Times New Roman"/>
                  <w:sz w:val="22"/>
                  <w:szCs w:val="22"/>
                </w:rPr>
                <w:t>jbarkan@uscri-albany.org</w:t>
              </w:r>
            </w:hyperlink>
          </w:p>
        </w:tc>
      </w:tr>
      <w:tr w:rsidR="004C1034" w:rsidTr="004428DA">
        <w:trPr>
          <w:cantSplit/>
          <w:trHeight w:val="288"/>
        </w:trPr>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C1034" w:rsidRPr="000900F2" w:rsidRDefault="00DF2A14">
            <w:pPr>
              <w:pStyle w:val="Body"/>
              <w:rPr>
                <w:rFonts w:ascii="Times New Roman" w:hAnsi="Times New Roman"/>
                <w:sz w:val="22"/>
                <w:szCs w:val="22"/>
              </w:rPr>
            </w:pPr>
            <w:r>
              <w:rPr>
                <w:rFonts w:ascii="Times New Roman" w:hAnsi="Times New Roman"/>
                <w:sz w:val="22"/>
                <w:szCs w:val="22"/>
              </w:rPr>
              <w:t>Office Manager</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C1034" w:rsidRPr="000900F2" w:rsidRDefault="004C1034">
            <w:pPr>
              <w:pStyle w:val="Body"/>
              <w:rPr>
                <w:rFonts w:ascii="Times New Roman" w:hAnsi="Times New Roman"/>
                <w:sz w:val="22"/>
                <w:szCs w:val="22"/>
              </w:rPr>
            </w:pPr>
            <w:r w:rsidRPr="000900F2">
              <w:rPr>
                <w:rFonts w:ascii="Times New Roman" w:hAnsi="Times New Roman"/>
                <w:sz w:val="22"/>
                <w:szCs w:val="22"/>
              </w:rPr>
              <w:t xml:space="preserve">Yvonne </w:t>
            </w:r>
            <w:proofErr w:type="spellStart"/>
            <w:r w:rsidRPr="000900F2">
              <w:rPr>
                <w:rFonts w:ascii="Times New Roman" w:hAnsi="Times New Roman"/>
                <w:sz w:val="22"/>
                <w:szCs w:val="22"/>
              </w:rPr>
              <w:t>Sargent</w:t>
            </w:r>
            <w:proofErr w:type="spellEnd"/>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C1034" w:rsidRPr="000900F2" w:rsidRDefault="004C1034">
            <w:pPr>
              <w:pStyle w:val="Body"/>
              <w:rPr>
                <w:rFonts w:ascii="Times New Roman" w:hAnsi="Times New Roman"/>
                <w:sz w:val="22"/>
                <w:szCs w:val="22"/>
              </w:rPr>
            </w:pPr>
            <w:r w:rsidRPr="000900F2">
              <w:rPr>
                <w:rFonts w:ascii="Times New Roman" w:hAnsi="Times New Roman"/>
                <w:sz w:val="22"/>
                <w:szCs w:val="22"/>
              </w:rPr>
              <w:t xml:space="preserve">459-1790 </w:t>
            </w:r>
            <w:r w:rsidR="0082262B" w:rsidRPr="000900F2">
              <w:rPr>
                <w:rFonts w:ascii="Times New Roman" w:hAnsi="Times New Roman"/>
                <w:sz w:val="22"/>
                <w:szCs w:val="22"/>
              </w:rPr>
              <w:t>*</w:t>
            </w:r>
            <w:r w:rsidR="004428DA">
              <w:rPr>
                <w:rFonts w:ascii="Times New Roman" w:hAnsi="Times New Roman"/>
                <w:sz w:val="22"/>
                <w:szCs w:val="22"/>
              </w:rPr>
              <w:t>8011</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C1034" w:rsidRPr="000900F2" w:rsidRDefault="00064EF7">
            <w:pPr>
              <w:pStyle w:val="Body"/>
              <w:rPr>
                <w:sz w:val="22"/>
                <w:szCs w:val="22"/>
              </w:rPr>
            </w:pPr>
            <w:hyperlink r:id="rId19" w:history="1">
              <w:r w:rsidR="004C1034" w:rsidRPr="000900F2">
                <w:rPr>
                  <w:rFonts w:ascii="Times New Roman" w:hAnsi="Times New Roman"/>
                  <w:sz w:val="22"/>
                  <w:szCs w:val="22"/>
                </w:rPr>
                <w:t>ysargent@uscri-albany.org</w:t>
              </w:r>
            </w:hyperlink>
          </w:p>
        </w:tc>
      </w:tr>
      <w:tr w:rsidR="004C1034" w:rsidTr="004428DA">
        <w:trPr>
          <w:cantSplit/>
          <w:trHeight w:hRule="exact" w:val="648"/>
        </w:trPr>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2262B" w:rsidRPr="000900F2" w:rsidRDefault="0082262B" w:rsidP="0082262B">
            <w:pPr>
              <w:pStyle w:val="Body"/>
              <w:rPr>
                <w:rFonts w:ascii="Times New Roman" w:hAnsi="Times New Roman"/>
                <w:sz w:val="22"/>
                <w:szCs w:val="22"/>
              </w:rPr>
            </w:pPr>
            <w:r w:rsidRPr="000900F2">
              <w:rPr>
                <w:rFonts w:ascii="Times New Roman" w:hAnsi="Times New Roman"/>
                <w:sz w:val="22"/>
                <w:szCs w:val="22"/>
              </w:rPr>
              <w:t>Case Manager</w:t>
            </w:r>
          </w:p>
          <w:p w:rsidR="004C1034" w:rsidRPr="000900F2" w:rsidRDefault="0082262B" w:rsidP="0082262B">
            <w:pPr>
              <w:pStyle w:val="Body"/>
              <w:rPr>
                <w:rFonts w:ascii="Times New Roman" w:hAnsi="Times New Roman"/>
                <w:sz w:val="22"/>
                <w:szCs w:val="22"/>
              </w:rPr>
            </w:pPr>
            <w:r w:rsidRPr="000900F2">
              <w:rPr>
                <w:rFonts w:ascii="Times New Roman" w:hAnsi="Times New Roman"/>
                <w:sz w:val="22"/>
                <w:szCs w:val="22"/>
              </w:rPr>
              <w:t>Reception and Placement</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C1034" w:rsidRPr="000900F2" w:rsidRDefault="004C1034">
            <w:pPr>
              <w:pStyle w:val="Body"/>
              <w:rPr>
                <w:rFonts w:ascii="Times New Roman" w:hAnsi="Times New Roman"/>
                <w:sz w:val="22"/>
                <w:szCs w:val="22"/>
              </w:rPr>
            </w:pPr>
            <w:proofErr w:type="spellStart"/>
            <w:r w:rsidRPr="000900F2">
              <w:rPr>
                <w:rFonts w:ascii="Times New Roman" w:hAnsi="Times New Roman"/>
                <w:sz w:val="22"/>
                <w:szCs w:val="22"/>
              </w:rPr>
              <w:t>Zaw</w:t>
            </w:r>
            <w:proofErr w:type="spellEnd"/>
            <w:r w:rsidRPr="000900F2">
              <w:rPr>
                <w:rFonts w:ascii="Times New Roman" w:hAnsi="Times New Roman"/>
                <w:sz w:val="22"/>
                <w:szCs w:val="22"/>
              </w:rPr>
              <w:t xml:space="preserve"> Min</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C1034" w:rsidRPr="000900F2" w:rsidRDefault="0082262B" w:rsidP="004428DA">
            <w:pPr>
              <w:pStyle w:val="Body"/>
              <w:rPr>
                <w:rFonts w:ascii="Times New Roman" w:hAnsi="Times New Roman"/>
                <w:sz w:val="22"/>
                <w:szCs w:val="22"/>
              </w:rPr>
            </w:pPr>
            <w:r w:rsidRPr="000900F2">
              <w:rPr>
                <w:rFonts w:ascii="Times New Roman" w:hAnsi="Times New Roman"/>
                <w:sz w:val="22"/>
                <w:szCs w:val="22"/>
              </w:rPr>
              <w:t>459-1790 *</w:t>
            </w:r>
            <w:r w:rsidR="004428DA">
              <w:rPr>
                <w:rFonts w:ascii="Times New Roman" w:hAnsi="Times New Roman"/>
                <w:sz w:val="22"/>
                <w:szCs w:val="22"/>
              </w:rPr>
              <w:t>8018</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C1034" w:rsidRPr="000900F2" w:rsidRDefault="00064EF7">
            <w:pPr>
              <w:pStyle w:val="Body"/>
              <w:rPr>
                <w:sz w:val="22"/>
                <w:szCs w:val="22"/>
              </w:rPr>
            </w:pPr>
            <w:hyperlink r:id="rId20" w:history="1">
              <w:r w:rsidR="004C1034" w:rsidRPr="000900F2">
                <w:rPr>
                  <w:rFonts w:ascii="Times New Roman" w:hAnsi="Times New Roman"/>
                  <w:sz w:val="22"/>
                  <w:szCs w:val="22"/>
                </w:rPr>
                <w:t>zmin@uscri-albany.org</w:t>
              </w:r>
            </w:hyperlink>
          </w:p>
        </w:tc>
      </w:tr>
      <w:tr w:rsidR="00BE760E" w:rsidTr="004428DA">
        <w:trPr>
          <w:cantSplit/>
          <w:trHeight w:hRule="exact" w:val="648"/>
        </w:trPr>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2262B" w:rsidRPr="000900F2" w:rsidRDefault="0082262B" w:rsidP="0082262B">
            <w:pPr>
              <w:pStyle w:val="Body"/>
              <w:rPr>
                <w:rFonts w:ascii="Times New Roman" w:hAnsi="Times New Roman"/>
                <w:sz w:val="22"/>
                <w:szCs w:val="22"/>
              </w:rPr>
            </w:pPr>
            <w:r w:rsidRPr="000900F2">
              <w:rPr>
                <w:rFonts w:ascii="Times New Roman" w:hAnsi="Times New Roman"/>
                <w:sz w:val="22"/>
                <w:szCs w:val="22"/>
              </w:rPr>
              <w:t>Case Manager</w:t>
            </w:r>
          </w:p>
          <w:p w:rsidR="00BE760E" w:rsidRPr="000900F2" w:rsidRDefault="0082262B" w:rsidP="0082262B">
            <w:pPr>
              <w:pStyle w:val="Body"/>
              <w:rPr>
                <w:rFonts w:ascii="Times New Roman" w:hAnsi="Times New Roman"/>
                <w:sz w:val="22"/>
                <w:szCs w:val="22"/>
              </w:rPr>
            </w:pPr>
            <w:r w:rsidRPr="000900F2">
              <w:rPr>
                <w:rFonts w:ascii="Times New Roman" w:hAnsi="Times New Roman"/>
                <w:sz w:val="22"/>
                <w:szCs w:val="22"/>
              </w:rPr>
              <w:t>Reception and P</w:t>
            </w:r>
            <w:r w:rsidR="00BE760E" w:rsidRPr="000900F2">
              <w:rPr>
                <w:rFonts w:ascii="Times New Roman" w:hAnsi="Times New Roman"/>
                <w:sz w:val="22"/>
                <w:szCs w:val="22"/>
              </w:rPr>
              <w:t xml:space="preserve">lacement </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BE760E" w:rsidRPr="000900F2" w:rsidRDefault="00BE760E">
            <w:pPr>
              <w:pStyle w:val="Body"/>
              <w:rPr>
                <w:rFonts w:ascii="Times New Roman" w:hAnsi="Times New Roman"/>
                <w:sz w:val="22"/>
                <w:szCs w:val="22"/>
              </w:rPr>
            </w:pPr>
            <w:proofErr w:type="spellStart"/>
            <w:r w:rsidRPr="000900F2">
              <w:rPr>
                <w:rFonts w:ascii="Times New Roman" w:hAnsi="Times New Roman"/>
                <w:sz w:val="22"/>
                <w:szCs w:val="22"/>
              </w:rPr>
              <w:t>Salih</w:t>
            </w:r>
            <w:proofErr w:type="spellEnd"/>
            <w:r w:rsidRPr="000900F2">
              <w:rPr>
                <w:rFonts w:ascii="Times New Roman" w:hAnsi="Times New Roman"/>
                <w:sz w:val="22"/>
                <w:szCs w:val="22"/>
              </w:rPr>
              <w:t xml:space="preserve"> </w:t>
            </w:r>
            <w:r w:rsidR="00305A6C" w:rsidRPr="000900F2">
              <w:rPr>
                <w:rFonts w:ascii="Times New Roman" w:hAnsi="Times New Roman"/>
                <w:sz w:val="22"/>
                <w:szCs w:val="22"/>
              </w:rPr>
              <w:t>Ahmed</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BE760E" w:rsidRPr="000900F2" w:rsidRDefault="00BE760E" w:rsidP="004428DA">
            <w:pPr>
              <w:pStyle w:val="Body"/>
              <w:rPr>
                <w:rFonts w:ascii="Times New Roman" w:hAnsi="Times New Roman"/>
                <w:sz w:val="22"/>
                <w:szCs w:val="22"/>
              </w:rPr>
            </w:pPr>
            <w:r w:rsidRPr="000900F2">
              <w:rPr>
                <w:rFonts w:ascii="Times New Roman" w:hAnsi="Times New Roman"/>
                <w:sz w:val="22"/>
                <w:szCs w:val="22"/>
              </w:rPr>
              <w:t>459-1790</w:t>
            </w:r>
            <w:r w:rsidR="0082262B" w:rsidRPr="000900F2">
              <w:rPr>
                <w:rFonts w:ascii="Times New Roman" w:hAnsi="Times New Roman"/>
                <w:sz w:val="22"/>
                <w:szCs w:val="22"/>
              </w:rPr>
              <w:t xml:space="preserve"> *</w:t>
            </w:r>
            <w:r w:rsidR="004428DA">
              <w:rPr>
                <w:rFonts w:ascii="Times New Roman" w:hAnsi="Times New Roman"/>
                <w:sz w:val="22"/>
                <w:szCs w:val="22"/>
              </w:rPr>
              <w:t>8019</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BE760E" w:rsidRPr="000900F2" w:rsidRDefault="00305A6C">
            <w:pPr>
              <w:pStyle w:val="Body"/>
              <w:rPr>
                <w:rFonts w:ascii="Times New Roman" w:hAnsi="Times New Roman"/>
                <w:sz w:val="22"/>
                <w:szCs w:val="22"/>
              </w:rPr>
            </w:pPr>
            <w:r w:rsidRPr="000900F2">
              <w:rPr>
                <w:rFonts w:ascii="Times New Roman" w:hAnsi="Times New Roman"/>
                <w:sz w:val="22"/>
                <w:szCs w:val="22"/>
              </w:rPr>
              <w:t>Sahmed@uscri-albany.org</w:t>
            </w:r>
          </w:p>
        </w:tc>
      </w:tr>
      <w:tr w:rsidR="00305A6C" w:rsidTr="004428DA">
        <w:trPr>
          <w:cantSplit/>
          <w:trHeight w:hRule="exact" w:val="648"/>
        </w:trPr>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2262B" w:rsidRPr="000900F2" w:rsidRDefault="0082262B" w:rsidP="0082262B">
            <w:pPr>
              <w:pStyle w:val="Body"/>
              <w:rPr>
                <w:rFonts w:ascii="Times New Roman" w:hAnsi="Times New Roman"/>
                <w:sz w:val="22"/>
                <w:szCs w:val="22"/>
              </w:rPr>
            </w:pPr>
            <w:r w:rsidRPr="000900F2">
              <w:rPr>
                <w:rFonts w:ascii="Times New Roman" w:hAnsi="Times New Roman"/>
                <w:sz w:val="22"/>
                <w:szCs w:val="22"/>
              </w:rPr>
              <w:t>Case Manager</w:t>
            </w:r>
          </w:p>
          <w:p w:rsidR="00305A6C" w:rsidRPr="000900F2" w:rsidRDefault="0082262B" w:rsidP="0082262B">
            <w:pPr>
              <w:pStyle w:val="Body"/>
              <w:rPr>
                <w:rFonts w:ascii="Times New Roman" w:hAnsi="Times New Roman"/>
                <w:sz w:val="22"/>
                <w:szCs w:val="22"/>
              </w:rPr>
            </w:pPr>
            <w:r w:rsidRPr="000900F2">
              <w:rPr>
                <w:rFonts w:ascii="Times New Roman" w:hAnsi="Times New Roman"/>
                <w:sz w:val="22"/>
                <w:szCs w:val="22"/>
              </w:rPr>
              <w:t>Reception and Placement</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05A6C" w:rsidRPr="000900F2" w:rsidRDefault="00305A6C">
            <w:pPr>
              <w:pStyle w:val="Body"/>
              <w:rPr>
                <w:rFonts w:ascii="Times New Roman" w:hAnsi="Times New Roman"/>
                <w:sz w:val="22"/>
                <w:szCs w:val="22"/>
              </w:rPr>
            </w:pPr>
            <w:r w:rsidRPr="000900F2">
              <w:rPr>
                <w:rFonts w:ascii="Times New Roman" w:hAnsi="Times New Roman"/>
                <w:sz w:val="22"/>
                <w:szCs w:val="22"/>
              </w:rPr>
              <w:t xml:space="preserve">Ashley </w:t>
            </w:r>
            <w:proofErr w:type="spellStart"/>
            <w:r w:rsidRPr="000900F2">
              <w:rPr>
                <w:rFonts w:ascii="Times New Roman" w:hAnsi="Times New Roman"/>
                <w:sz w:val="22"/>
                <w:szCs w:val="22"/>
              </w:rPr>
              <w:t>Cutonilli</w:t>
            </w:r>
            <w:proofErr w:type="spellEnd"/>
            <w:r w:rsidRPr="000900F2">
              <w:rPr>
                <w:rFonts w:ascii="Times New Roman" w:hAnsi="Times New Roman"/>
                <w:sz w:val="22"/>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05A6C" w:rsidRPr="000900F2" w:rsidRDefault="00305A6C">
            <w:pPr>
              <w:pStyle w:val="Body"/>
              <w:rPr>
                <w:rFonts w:ascii="Times New Roman" w:hAnsi="Times New Roman"/>
                <w:sz w:val="22"/>
                <w:szCs w:val="22"/>
              </w:rPr>
            </w:pPr>
            <w:r w:rsidRPr="000900F2">
              <w:rPr>
                <w:rFonts w:ascii="Times New Roman" w:hAnsi="Times New Roman"/>
                <w:sz w:val="22"/>
                <w:szCs w:val="22"/>
              </w:rPr>
              <w:t>459-1790</w:t>
            </w:r>
            <w:r w:rsidR="004428DA">
              <w:rPr>
                <w:rFonts w:ascii="Times New Roman" w:hAnsi="Times New Roman"/>
                <w:sz w:val="22"/>
                <w:szCs w:val="22"/>
              </w:rPr>
              <w:t>*8017</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05A6C" w:rsidRPr="000900F2" w:rsidRDefault="00305A6C">
            <w:pPr>
              <w:pStyle w:val="Body"/>
              <w:rPr>
                <w:rFonts w:ascii="Times New Roman" w:hAnsi="Times New Roman"/>
                <w:sz w:val="22"/>
                <w:szCs w:val="22"/>
              </w:rPr>
            </w:pPr>
            <w:r w:rsidRPr="000900F2">
              <w:rPr>
                <w:rFonts w:ascii="Times New Roman" w:hAnsi="Times New Roman"/>
                <w:sz w:val="22"/>
                <w:szCs w:val="22"/>
              </w:rPr>
              <w:t>Acutonilli@uscri-albany.org</w:t>
            </w:r>
          </w:p>
        </w:tc>
      </w:tr>
      <w:tr w:rsidR="004428DA" w:rsidTr="004428DA">
        <w:trPr>
          <w:cantSplit/>
          <w:trHeight w:hRule="exact" w:val="648"/>
        </w:trPr>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428DA" w:rsidRDefault="004428DA" w:rsidP="0082262B">
            <w:pPr>
              <w:pStyle w:val="Body"/>
              <w:rPr>
                <w:rFonts w:ascii="Times New Roman" w:hAnsi="Times New Roman"/>
                <w:sz w:val="22"/>
                <w:szCs w:val="22"/>
              </w:rPr>
            </w:pPr>
            <w:r>
              <w:rPr>
                <w:rFonts w:ascii="Times New Roman" w:hAnsi="Times New Roman"/>
                <w:sz w:val="22"/>
                <w:szCs w:val="22"/>
              </w:rPr>
              <w:t xml:space="preserve">Case Manager </w:t>
            </w:r>
          </w:p>
          <w:p w:rsidR="004428DA" w:rsidRPr="000900F2" w:rsidRDefault="004428DA" w:rsidP="0082262B">
            <w:pPr>
              <w:pStyle w:val="Body"/>
              <w:rPr>
                <w:rFonts w:ascii="Times New Roman" w:hAnsi="Times New Roman"/>
                <w:sz w:val="22"/>
                <w:szCs w:val="22"/>
              </w:rPr>
            </w:pPr>
            <w:r>
              <w:rPr>
                <w:rFonts w:ascii="Times New Roman" w:hAnsi="Times New Roman"/>
                <w:sz w:val="22"/>
                <w:szCs w:val="22"/>
              </w:rPr>
              <w:t>Reception and Placement</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428DA" w:rsidRPr="000900F2" w:rsidRDefault="004428DA">
            <w:pPr>
              <w:pStyle w:val="Body"/>
              <w:rPr>
                <w:rFonts w:ascii="Times New Roman" w:hAnsi="Times New Roman"/>
                <w:sz w:val="22"/>
                <w:szCs w:val="22"/>
              </w:rPr>
            </w:pPr>
            <w:proofErr w:type="spellStart"/>
            <w:r>
              <w:rPr>
                <w:rFonts w:ascii="Times New Roman" w:hAnsi="Times New Roman"/>
                <w:sz w:val="22"/>
                <w:szCs w:val="22"/>
              </w:rPr>
              <w:t>Tha</w:t>
            </w:r>
            <w:proofErr w:type="spellEnd"/>
            <w:r>
              <w:rPr>
                <w:rFonts w:ascii="Times New Roman" w:hAnsi="Times New Roman"/>
                <w:sz w:val="22"/>
                <w:szCs w:val="22"/>
              </w:rPr>
              <w:t xml:space="preserve"> </w:t>
            </w:r>
            <w:proofErr w:type="spellStart"/>
            <w:r>
              <w:rPr>
                <w:rFonts w:ascii="Times New Roman" w:hAnsi="Times New Roman"/>
                <w:sz w:val="22"/>
                <w:szCs w:val="22"/>
              </w:rPr>
              <w:t>Wah</w:t>
            </w:r>
            <w:proofErr w:type="spellEnd"/>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428DA" w:rsidRPr="000900F2" w:rsidRDefault="004428DA">
            <w:pPr>
              <w:pStyle w:val="Body"/>
              <w:rPr>
                <w:rFonts w:ascii="Times New Roman" w:hAnsi="Times New Roman"/>
                <w:sz w:val="22"/>
                <w:szCs w:val="22"/>
              </w:rPr>
            </w:pPr>
            <w:r>
              <w:rPr>
                <w:rFonts w:ascii="Times New Roman" w:hAnsi="Times New Roman"/>
                <w:sz w:val="22"/>
                <w:szCs w:val="22"/>
              </w:rPr>
              <w:t>459-1790*8020</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428DA" w:rsidRPr="000900F2" w:rsidRDefault="004428DA">
            <w:pPr>
              <w:pStyle w:val="Body"/>
              <w:rPr>
                <w:rFonts w:ascii="Times New Roman" w:hAnsi="Times New Roman"/>
                <w:sz w:val="22"/>
                <w:szCs w:val="22"/>
              </w:rPr>
            </w:pPr>
            <w:r>
              <w:rPr>
                <w:rFonts w:ascii="Times New Roman" w:hAnsi="Times New Roman"/>
                <w:sz w:val="22"/>
                <w:szCs w:val="22"/>
              </w:rPr>
              <w:t>Twah@uscri-albany.org</w:t>
            </w:r>
          </w:p>
        </w:tc>
      </w:tr>
      <w:tr w:rsidR="00305A6C" w:rsidTr="004428DA">
        <w:trPr>
          <w:cantSplit/>
          <w:trHeight w:hRule="exact" w:val="648"/>
        </w:trPr>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82262B" w:rsidRPr="000900F2" w:rsidRDefault="0082262B" w:rsidP="00A063A4">
            <w:pPr>
              <w:pStyle w:val="Body"/>
              <w:rPr>
                <w:rFonts w:ascii="Times New Roman" w:hAnsi="Times New Roman"/>
                <w:sz w:val="22"/>
                <w:szCs w:val="22"/>
              </w:rPr>
            </w:pPr>
            <w:r w:rsidRPr="000900F2">
              <w:rPr>
                <w:rFonts w:ascii="Times New Roman" w:hAnsi="Times New Roman"/>
                <w:sz w:val="22"/>
                <w:szCs w:val="22"/>
              </w:rPr>
              <w:t>Job Developer</w:t>
            </w:r>
          </w:p>
          <w:p w:rsidR="00305A6C" w:rsidRPr="000900F2" w:rsidRDefault="00305A6C" w:rsidP="00A063A4">
            <w:pPr>
              <w:pStyle w:val="Body"/>
              <w:rPr>
                <w:rFonts w:ascii="Times New Roman" w:hAnsi="Times New Roman"/>
                <w:sz w:val="22"/>
                <w:szCs w:val="22"/>
              </w:rPr>
            </w:pPr>
            <w:r w:rsidRPr="000900F2">
              <w:rPr>
                <w:rFonts w:ascii="Times New Roman" w:hAnsi="Times New Roman"/>
                <w:sz w:val="22"/>
                <w:szCs w:val="22"/>
              </w:rPr>
              <w:t>M</w:t>
            </w:r>
            <w:r w:rsidR="00A063A4" w:rsidRPr="000900F2">
              <w:rPr>
                <w:rFonts w:ascii="Times New Roman" w:hAnsi="Times New Roman"/>
                <w:sz w:val="22"/>
                <w:szCs w:val="22"/>
              </w:rPr>
              <w:t>atching</w:t>
            </w:r>
            <w:r w:rsidR="00BC587B" w:rsidRPr="000900F2">
              <w:rPr>
                <w:rFonts w:ascii="Times New Roman" w:hAnsi="Times New Roman"/>
                <w:sz w:val="22"/>
                <w:szCs w:val="22"/>
              </w:rPr>
              <w:t xml:space="preserve"> G</w:t>
            </w:r>
            <w:r w:rsidRPr="000900F2">
              <w:rPr>
                <w:rFonts w:ascii="Times New Roman" w:hAnsi="Times New Roman"/>
                <w:sz w:val="22"/>
                <w:szCs w:val="22"/>
              </w:rPr>
              <w:t>rant</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05A6C" w:rsidRPr="000900F2" w:rsidRDefault="00305A6C">
            <w:pPr>
              <w:pStyle w:val="Body"/>
              <w:rPr>
                <w:rFonts w:ascii="Times New Roman" w:hAnsi="Times New Roman"/>
                <w:sz w:val="22"/>
                <w:szCs w:val="22"/>
              </w:rPr>
            </w:pPr>
            <w:proofErr w:type="spellStart"/>
            <w:r w:rsidRPr="000900F2">
              <w:rPr>
                <w:rFonts w:ascii="Times New Roman" w:hAnsi="Times New Roman"/>
                <w:sz w:val="22"/>
                <w:szCs w:val="22"/>
              </w:rPr>
              <w:t>Ruslan</w:t>
            </w:r>
            <w:proofErr w:type="spellEnd"/>
            <w:r w:rsidRPr="000900F2">
              <w:rPr>
                <w:rFonts w:ascii="Times New Roman" w:hAnsi="Times New Roman"/>
                <w:sz w:val="22"/>
                <w:szCs w:val="22"/>
              </w:rPr>
              <w:t xml:space="preserve"> </w:t>
            </w:r>
            <w:proofErr w:type="spellStart"/>
            <w:r w:rsidRPr="000900F2">
              <w:rPr>
                <w:rFonts w:ascii="Times New Roman" w:hAnsi="Times New Roman"/>
                <w:sz w:val="22"/>
                <w:szCs w:val="22"/>
              </w:rPr>
              <w:t>Maksutov</w:t>
            </w:r>
            <w:proofErr w:type="spellEnd"/>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05A6C" w:rsidRPr="000900F2" w:rsidRDefault="00305A6C" w:rsidP="004428DA">
            <w:pPr>
              <w:pStyle w:val="Body"/>
              <w:rPr>
                <w:rFonts w:ascii="Times New Roman" w:hAnsi="Times New Roman"/>
                <w:sz w:val="22"/>
                <w:szCs w:val="22"/>
              </w:rPr>
            </w:pPr>
            <w:r w:rsidRPr="000900F2">
              <w:rPr>
                <w:rFonts w:ascii="Times New Roman" w:hAnsi="Times New Roman"/>
                <w:sz w:val="22"/>
                <w:szCs w:val="22"/>
              </w:rPr>
              <w:t>459-1790</w:t>
            </w:r>
            <w:r w:rsidR="0082262B" w:rsidRPr="000900F2">
              <w:rPr>
                <w:rFonts w:ascii="Times New Roman" w:hAnsi="Times New Roman"/>
                <w:sz w:val="22"/>
                <w:szCs w:val="22"/>
              </w:rPr>
              <w:t xml:space="preserve"> *</w:t>
            </w:r>
            <w:r w:rsidR="004428DA">
              <w:rPr>
                <w:rFonts w:ascii="Times New Roman" w:hAnsi="Times New Roman"/>
                <w:sz w:val="22"/>
                <w:szCs w:val="22"/>
              </w:rPr>
              <w:t>8022</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05A6C" w:rsidRPr="000900F2" w:rsidRDefault="00305A6C">
            <w:pPr>
              <w:pStyle w:val="Body"/>
              <w:rPr>
                <w:rFonts w:ascii="Times New Roman" w:hAnsi="Times New Roman"/>
                <w:sz w:val="22"/>
                <w:szCs w:val="22"/>
              </w:rPr>
            </w:pPr>
            <w:r w:rsidRPr="000900F2">
              <w:rPr>
                <w:rFonts w:ascii="Times New Roman" w:hAnsi="Times New Roman"/>
                <w:sz w:val="22"/>
                <w:szCs w:val="22"/>
              </w:rPr>
              <w:t>Rmaksutov</w:t>
            </w:r>
            <w:r w:rsidR="00350168" w:rsidRPr="000900F2">
              <w:rPr>
                <w:rFonts w:ascii="Times New Roman" w:hAnsi="Times New Roman"/>
                <w:sz w:val="22"/>
                <w:szCs w:val="22"/>
              </w:rPr>
              <w:t>@uscri-albany.org</w:t>
            </w:r>
          </w:p>
        </w:tc>
      </w:tr>
      <w:tr w:rsidR="004C1034" w:rsidTr="004428DA">
        <w:trPr>
          <w:cantSplit/>
          <w:trHeight w:val="288"/>
        </w:trPr>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C1034" w:rsidRPr="000900F2" w:rsidRDefault="004C1034">
            <w:pPr>
              <w:pStyle w:val="Body"/>
              <w:rPr>
                <w:rFonts w:ascii="Times New Roman" w:hAnsi="Times New Roman"/>
                <w:sz w:val="22"/>
                <w:szCs w:val="22"/>
              </w:rPr>
            </w:pPr>
            <w:r w:rsidRPr="000900F2">
              <w:rPr>
                <w:rFonts w:ascii="Times New Roman" w:hAnsi="Times New Roman"/>
                <w:sz w:val="22"/>
                <w:szCs w:val="22"/>
              </w:rPr>
              <w:t>BRIA Program Manager</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C1034" w:rsidRPr="000900F2" w:rsidRDefault="004C1034">
            <w:pPr>
              <w:pStyle w:val="Body"/>
              <w:rPr>
                <w:rFonts w:ascii="Times New Roman" w:hAnsi="Times New Roman"/>
                <w:sz w:val="22"/>
                <w:szCs w:val="22"/>
              </w:rPr>
            </w:pPr>
            <w:proofErr w:type="spellStart"/>
            <w:r w:rsidRPr="000900F2">
              <w:rPr>
                <w:rFonts w:ascii="Times New Roman" w:hAnsi="Times New Roman"/>
                <w:sz w:val="22"/>
                <w:szCs w:val="22"/>
              </w:rPr>
              <w:t>Yaser</w:t>
            </w:r>
            <w:proofErr w:type="spellEnd"/>
            <w:r w:rsidRPr="000900F2">
              <w:rPr>
                <w:rFonts w:ascii="Times New Roman" w:hAnsi="Times New Roman"/>
                <w:sz w:val="22"/>
                <w:szCs w:val="22"/>
              </w:rPr>
              <w:t xml:space="preserve"> Al </w:t>
            </w:r>
            <w:proofErr w:type="spellStart"/>
            <w:r w:rsidRPr="000900F2">
              <w:rPr>
                <w:rFonts w:ascii="Times New Roman" w:hAnsi="Times New Roman"/>
                <w:sz w:val="22"/>
                <w:szCs w:val="22"/>
              </w:rPr>
              <w:t>Mahdawi</w:t>
            </w:r>
            <w:proofErr w:type="spellEnd"/>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C1034" w:rsidRPr="000900F2" w:rsidRDefault="0082262B">
            <w:pPr>
              <w:pStyle w:val="Body"/>
              <w:rPr>
                <w:rFonts w:ascii="Times New Roman" w:hAnsi="Times New Roman"/>
                <w:sz w:val="22"/>
                <w:szCs w:val="22"/>
              </w:rPr>
            </w:pPr>
            <w:r w:rsidRPr="000900F2">
              <w:rPr>
                <w:rFonts w:ascii="Times New Roman" w:hAnsi="Times New Roman"/>
                <w:sz w:val="22"/>
                <w:szCs w:val="22"/>
              </w:rPr>
              <w:t>459-1790 *</w:t>
            </w:r>
            <w:r w:rsidR="004428DA">
              <w:rPr>
                <w:rFonts w:ascii="Times New Roman" w:hAnsi="Times New Roman"/>
                <w:sz w:val="22"/>
                <w:szCs w:val="22"/>
              </w:rPr>
              <w:t>8014</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C1034" w:rsidRPr="000900F2" w:rsidRDefault="00064EF7">
            <w:pPr>
              <w:pStyle w:val="Body"/>
              <w:rPr>
                <w:sz w:val="22"/>
                <w:szCs w:val="22"/>
              </w:rPr>
            </w:pPr>
            <w:hyperlink r:id="rId21" w:history="1">
              <w:r w:rsidR="004C1034" w:rsidRPr="000900F2">
                <w:rPr>
                  <w:rFonts w:ascii="Times New Roman" w:hAnsi="Times New Roman"/>
                  <w:sz w:val="22"/>
                  <w:szCs w:val="22"/>
                </w:rPr>
                <w:t>yalmahdawi@uscri-albany.org</w:t>
              </w:r>
            </w:hyperlink>
          </w:p>
        </w:tc>
      </w:tr>
      <w:tr w:rsidR="004C1034" w:rsidTr="004428DA">
        <w:trPr>
          <w:cantSplit/>
          <w:trHeight w:val="144"/>
        </w:trPr>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C1034" w:rsidRPr="000900F2" w:rsidRDefault="004C1034">
            <w:pPr>
              <w:pStyle w:val="Body"/>
              <w:rPr>
                <w:rFonts w:ascii="Times New Roman" w:hAnsi="Times New Roman"/>
                <w:sz w:val="22"/>
                <w:szCs w:val="22"/>
              </w:rPr>
            </w:pPr>
            <w:r w:rsidRPr="000900F2">
              <w:rPr>
                <w:rFonts w:ascii="Times New Roman" w:hAnsi="Times New Roman"/>
                <w:sz w:val="22"/>
                <w:szCs w:val="22"/>
              </w:rPr>
              <w:t>BRIA Program Manager</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C1034" w:rsidRPr="000900F2" w:rsidRDefault="004C1034">
            <w:pPr>
              <w:pStyle w:val="Body"/>
              <w:rPr>
                <w:rFonts w:ascii="Times New Roman" w:hAnsi="Times New Roman"/>
                <w:sz w:val="22"/>
                <w:szCs w:val="22"/>
              </w:rPr>
            </w:pPr>
            <w:r w:rsidRPr="000900F2">
              <w:rPr>
                <w:rFonts w:ascii="Times New Roman" w:hAnsi="Times New Roman"/>
                <w:sz w:val="22"/>
                <w:szCs w:val="22"/>
              </w:rPr>
              <w:t>Bakary Janneh</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C1034" w:rsidRPr="000900F2" w:rsidRDefault="0082262B" w:rsidP="004428DA">
            <w:pPr>
              <w:pStyle w:val="Body"/>
              <w:rPr>
                <w:rFonts w:ascii="Times New Roman" w:hAnsi="Times New Roman"/>
                <w:sz w:val="22"/>
                <w:szCs w:val="22"/>
              </w:rPr>
            </w:pPr>
            <w:r w:rsidRPr="000900F2">
              <w:rPr>
                <w:rFonts w:ascii="Times New Roman" w:hAnsi="Times New Roman"/>
                <w:sz w:val="22"/>
                <w:szCs w:val="22"/>
              </w:rPr>
              <w:t>459-1790 *</w:t>
            </w:r>
            <w:r w:rsidR="004428DA">
              <w:rPr>
                <w:rFonts w:ascii="Times New Roman" w:hAnsi="Times New Roman"/>
                <w:sz w:val="22"/>
                <w:szCs w:val="22"/>
              </w:rPr>
              <w:t>8013</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C1034" w:rsidRPr="000900F2" w:rsidRDefault="00064EF7">
            <w:pPr>
              <w:pStyle w:val="Body"/>
              <w:rPr>
                <w:sz w:val="22"/>
                <w:szCs w:val="22"/>
              </w:rPr>
            </w:pPr>
            <w:hyperlink r:id="rId22" w:history="1">
              <w:r w:rsidR="004C1034" w:rsidRPr="000900F2">
                <w:rPr>
                  <w:rFonts w:ascii="Times New Roman" w:hAnsi="Times New Roman"/>
                  <w:sz w:val="22"/>
                  <w:szCs w:val="22"/>
                </w:rPr>
                <w:t>bjanneh@uscri-albany.org</w:t>
              </w:r>
            </w:hyperlink>
          </w:p>
        </w:tc>
      </w:tr>
      <w:tr w:rsidR="00D71DB0" w:rsidTr="004428DA">
        <w:trPr>
          <w:cantSplit/>
          <w:trHeight w:hRule="exact" w:val="984"/>
        </w:trPr>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71DB0" w:rsidRPr="000900F2" w:rsidRDefault="004428DA" w:rsidP="004428DA">
            <w:pPr>
              <w:pStyle w:val="Body"/>
              <w:rPr>
                <w:rFonts w:ascii="Times New Roman" w:hAnsi="Times New Roman"/>
                <w:sz w:val="22"/>
                <w:szCs w:val="22"/>
              </w:rPr>
            </w:pPr>
            <w:r>
              <w:rPr>
                <w:rFonts w:ascii="Times New Roman" w:hAnsi="Times New Roman"/>
                <w:sz w:val="22"/>
                <w:szCs w:val="22"/>
              </w:rPr>
              <w:t>Finance &amp; Family Support Services Coordinator</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71DB0" w:rsidRPr="000900F2" w:rsidRDefault="004428DA" w:rsidP="00F959AC">
            <w:pPr>
              <w:rPr>
                <w:sz w:val="22"/>
                <w:szCs w:val="22"/>
              </w:rPr>
            </w:pPr>
            <w:r>
              <w:rPr>
                <w:sz w:val="22"/>
                <w:szCs w:val="22"/>
              </w:rPr>
              <w:t>Raid Bader</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71DB0" w:rsidRPr="000900F2" w:rsidRDefault="00F959AC" w:rsidP="00305A6C">
            <w:pPr>
              <w:pStyle w:val="Body"/>
              <w:rPr>
                <w:rFonts w:ascii="Times New Roman" w:hAnsi="Times New Roman"/>
                <w:sz w:val="22"/>
                <w:szCs w:val="22"/>
              </w:rPr>
            </w:pPr>
            <w:r w:rsidRPr="000900F2">
              <w:rPr>
                <w:rFonts w:ascii="Times New Roman" w:hAnsi="Times New Roman"/>
                <w:sz w:val="22"/>
                <w:szCs w:val="22"/>
              </w:rPr>
              <w:t>459-1790 *</w:t>
            </w:r>
            <w:r w:rsidR="004428DA">
              <w:rPr>
                <w:rFonts w:ascii="Times New Roman" w:hAnsi="Times New Roman"/>
                <w:sz w:val="22"/>
                <w:szCs w:val="22"/>
              </w:rPr>
              <w:t>8016</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71DB0" w:rsidRPr="000900F2" w:rsidRDefault="004428DA" w:rsidP="004428DA">
            <w:pPr>
              <w:pStyle w:val="Body"/>
              <w:rPr>
                <w:rFonts w:ascii="Times New Roman" w:hAnsi="Times New Roman"/>
                <w:sz w:val="22"/>
                <w:szCs w:val="22"/>
              </w:rPr>
            </w:pPr>
            <w:r>
              <w:rPr>
                <w:rFonts w:ascii="Times New Roman" w:hAnsi="Times New Roman"/>
                <w:sz w:val="22"/>
                <w:szCs w:val="22"/>
              </w:rPr>
              <w:t>rbader@uscri-albany.org</w:t>
            </w:r>
          </w:p>
        </w:tc>
      </w:tr>
      <w:tr w:rsidR="00350168" w:rsidTr="004428DA">
        <w:trPr>
          <w:cantSplit/>
          <w:trHeight w:val="288"/>
        </w:trPr>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50168" w:rsidRPr="000900F2" w:rsidRDefault="00350168">
            <w:pPr>
              <w:pStyle w:val="Body"/>
              <w:rPr>
                <w:rFonts w:ascii="Times New Roman" w:hAnsi="Times New Roman"/>
                <w:sz w:val="22"/>
                <w:szCs w:val="22"/>
              </w:rPr>
            </w:pPr>
            <w:r w:rsidRPr="000900F2">
              <w:rPr>
                <w:rFonts w:ascii="Times New Roman" w:hAnsi="Times New Roman"/>
                <w:sz w:val="22"/>
                <w:szCs w:val="22"/>
              </w:rPr>
              <w:t xml:space="preserve">Immigration Counselor </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50168" w:rsidRPr="000900F2" w:rsidRDefault="004428DA">
            <w:pPr>
              <w:pStyle w:val="Body"/>
              <w:rPr>
                <w:rFonts w:ascii="Times New Roman" w:hAnsi="Times New Roman"/>
                <w:sz w:val="22"/>
                <w:szCs w:val="22"/>
              </w:rPr>
            </w:pPr>
            <w:r>
              <w:rPr>
                <w:rFonts w:ascii="Times New Roman" w:hAnsi="Times New Roman"/>
                <w:sz w:val="22"/>
                <w:szCs w:val="22"/>
              </w:rPr>
              <w:t>Nicole Comstock</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50168" w:rsidRPr="000900F2" w:rsidRDefault="00D51E5A" w:rsidP="004428DA">
            <w:pPr>
              <w:pStyle w:val="Body"/>
              <w:rPr>
                <w:rFonts w:ascii="Times New Roman" w:hAnsi="Times New Roman"/>
                <w:sz w:val="22"/>
                <w:szCs w:val="22"/>
              </w:rPr>
            </w:pPr>
            <w:r>
              <w:rPr>
                <w:rFonts w:ascii="Times New Roman" w:hAnsi="Times New Roman"/>
                <w:sz w:val="22"/>
                <w:szCs w:val="22"/>
              </w:rPr>
              <w:t>459-1790 *</w:t>
            </w:r>
            <w:r w:rsidR="004428DA">
              <w:rPr>
                <w:rFonts w:ascii="Times New Roman" w:hAnsi="Times New Roman"/>
                <w:sz w:val="22"/>
                <w:szCs w:val="22"/>
              </w:rPr>
              <w:t>8012</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50168" w:rsidRPr="000900F2" w:rsidRDefault="004428DA" w:rsidP="004428DA">
            <w:pPr>
              <w:pStyle w:val="Body"/>
              <w:rPr>
                <w:rFonts w:ascii="Times New Roman" w:hAnsi="Times New Roman"/>
                <w:sz w:val="22"/>
                <w:szCs w:val="22"/>
              </w:rPr>
            </w:pPr>
            <w:r>
              <w:rPr>
                <w:rFonts w:ascii="Times New Roman" w:hAnsi="Times New Roman"/>
                <w:sz w:val="22"/>
                <w:szCs w:val="22"/>
              </w:rPr>
              <w:t>ncomstock</w:t>
            </w:r>
            <w:r w:rsidR="00D51E5A">
              <w:rPr>
                <w:rFonts w:ascii="Times New Roman" w:hAnsi="Times New Roman"/>
                <w:sz w:val="22"/>
                <w:szCs w:val="22"/>
              </w:rPr>
              <w:t>@uscri-albany.org</w:t>
            </w:r>
          </w:p>
        </w:tc>
      </w:tr>
      <w:tr w:rsidR="004C1034" w:rsidTr="004428DA">
        <w:trPr>
          <w:cantSplit/>
          <w:trHeight w:hRule="exact" w:val="648"/>
        </w:trPr>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1455F" w:rsidRDefault="0031455F">
            <w:pPr>
              <w:pStyle w:val="Body"/>
              <w:rPr>
                <w:rFonts w:ascii="Times New Roman" w:hAnsi="Times New Roman"/>
                <w:sz w:val="22"/>
                <w:szCs w:val="22"/>
              </w:rPr>
            </w:pPr>
            <w:r w:rsidRPr="000900F2">
              <w:rPr>
                <w:rFonts w:ascii="Times New Roman" w:hAnsi="Times New Roman"/>
                <w:sz w:val="22"/>
                <w:szCs w:val="22"/>
              </w:rPr>
              <w:t>Director</w:t>
            </w:r>
            <w:r>
              <w:rPr>
                <w:rFonts w:ascii="Times New Roman" w:hAnsi="Times New Roman"/>
                <w:sz w:val="22"/>
                <w:szCs w:val="22"/>
              </w:rPr>
              <w:t>,</w:t>
            </w:r>
            <w:r w:rsidRPr="000900F2">
              <w:rPr>
                <w:rFonts w:ascii="Times New Roman" w:hAnsi="Times New Roman"/>
                <w:sz w:val="22"/>
                <w:szCs w:val="22"/>
              </w:rPr>
              <w:t xml:space="preserve"> </w:t>
            </w:r>
          </w:p>
          <w:p w:rsidR="004C1034" w:rsidRPr="000900F2" w:rsidRDefault="004C1034">
            <w:pPr>
              <w:pStyle w:val="Body"/>
              <w:rPr>
                <w:rFonts w:ascii="Times New Roman" w:hAnsi="Times New Roman"/>
                <w:sz w:val="22"/>
                <w:szCs w:val="22"/>
              </w:rPr>
            </w:pPr>
            <w:r w:rsidRPr="000900F2">
              <w:rPr>
                <w:rFonts w:ascii="Times New Roman" w:hAnsi="Times New Roman"/>
                <w:sz w:val="22"/>
                <w:szCs w:val="22"/>
              </w:rPr>
              <w:t xml:space="preserve">Albany Field </w:t>
            </w:r>
            <w:r w:rsidR="0031455F">
              <w:rPr>
                <w:rFonts w:ascii="Times New Roman" w:hAnsi="Times New Roman"/>
                <w:sz w:val="22"/>
                <w:szCs w:val="22"/>
              </w:rPr>
              <w:t xml:space="preserve">Office </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C1034" w:rsidRPr="000900F2" w:rsidRDefault="004C1034">
            <w:pPr>
              <w:pStyle w:val="Body"/>
              <w:rPr>
                <w:rFonts w:ascii="Times New Roman" w:hAnsi="Times New Roman"/>
                <w:sz w:val="22"/>
                <w:szCs w:val="22"/>
              </w:rPr>
            </w:pPr>
            <w:r w:rsidRPr="000900F2">
              <w:rPr>
                <w:rFonts w:ascii="Times New Roman" w:hAnsi="Times New Roman"/>
                <w:sz w:val="22"/>
                <w:szCs w:val="22"/>
              </w:rPr>
              <w:t xml:space="preserve">Jill </w:t>
            </w:r>
            <w:proofErr w:type="spellStart"/>
            <w:r w:rsidRPr="000900F2">
              <w:rPr>
                <w:rFonts w:ascii="Times New Roman" w:hAnsi="Times New Roman"/>
                <w:sz w:val="22"/>
                <w:szCs w:val="22"/>
              </w:rPr>
              <w:t>Peckenpaugh</w:t>
            </w:r>
            <w:proofErr w:type="spellEnd"/>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C1034" w:rsidRPr="000900F2" w:rsidRDefault="0082262B">
            <w:pPr>
              <w:pStyle w:val="Body"/>
              <w:rPr>
                <w:rFonts w:ascii="Times New Roman" w:hAnsi="Times New Roman"/>
                <w:sz w:val="22"/>
                <w:szCs w:val="22"/>
              </w:rPr>
            </w:pPr>
            <w:r w:rsidRPr="000900F2">
              <w:rPr>
                <w:rFonts w:ascii="Times New Roman" w:hAnsi="Times New Roman"/>
                <w:sz w:val="22"/>
                <w:szCs w:val="22"/>
              </w:rPr>
              <w:t>459-1790 *</w:t>
            </w:r>
            <w:r w:rsidR="004428DA">
              <w:rPr>
                <w:rFonts w:ascii="Times New Roman" w:hAnsi="Times New Roman"/>
                <w:sz w:val="22"/>
                <w:szCs w:val="22"/>
              </w:rPr>
              <w:t>8010</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C1034" w:rsidRPr="000900F2" w:rsidRDefault="00064EF7">
            <w:pPr>
              <w:pStyle w:val="Body"/>
              <w:rPr>
                <w:sz w:val="22"/>
                <w:szCs w:val="22"/>
              </w:rPr>
            </w:pPr>
            <w:hyperlink r:id="rId23" w:history="1">
              <w:r w:rsidR="004C1034" w:rsidRPr="000900F2">
                <w:rPr>
                  <w:rFonts w:ascii="Times New Roman" w:hAnsi="Times New Roman"/>
                  <w:sz w:val="22"/>
                  <w:szCs w:val="22"/>
                </w:rPr>
                <w:t>jpeckenpaugh@uscri-albany.org</w:t>
              </w:r>
            </w:hyperlink>
          </w:p>
        </w:tc>
      </w:tr>
    </w:tbl>
    <w:p w:rsidR="007B1B76" w:rsidRDefault="007B1B76" w:rsidP="00C15440">
      <w:pPr>
        <w:pStyle w:val="MentorManhead2"/>
        <w:rPr>
          <w:rFonts w:ascii="Franklin Gothic Medium" w:hAnsi="Franklin Gothic Medium"/>
          <w:u w:val="single"/>
        </w:rPr>
      </w:pPr>
    </w:p>
    <w:p w:rsidR="007B1B76" w:rsidRDefault="007B1B76" w:rsidP="00C15440">
      <w:pPr>
        <w:pStyle w:val="MentorManhead2"/>
        <w:rPr>
          <w:rFonts w:ascii="Franklin Gothic Medium" w:hAnsi="Franklin Gothic Medium"/>
          <w:u w:val="single"/>
        </w:rPr>
      </w:pPr>
    </w:p>
    <w:p w:rsidR="004C1034" w:rsidRPr="00C15440" w:rsidRDefault="003B361F" w:rsidP="00C15440">
      <w:pPr>
        <w:pStyle w:val="MentorManhead2"/>
        <w:rPr>
          <w:rFonts w:ascii="Franklin Gothic Medium" w:hAnsi="Franklin Gothic Medium"/>
          <w:u w:val="single"/>
        </w:rPr>
      </w:pPr>
      <w:r w:rsidRPr="00C15440">
        <w:rPr>
          <w:rFonts w:ascii="Franklin Gothic Medium" w:hAnsi="Franklin Gothic Medium"/>
          <w:u w:val="single"/>
        </w:rPr>
        <w:lastRenderedPageBreak/>
        <w:t>Overview of Core Programs</w:t>
      </w:r>
    </w:p>
    <w:p w:rsidR="0031455F" w:rsidRDefault="0031455F">
      <w:pPr>
        <w:pStyle w:val="Body"/>
        <w:rPr>
          <w:rFonts w:ascii="Times New Roman Bold" w:hAnsi="Times New Roman Bold"/>
        </w:rPr>
      </w:pPr>
    </w:p>
    <w:p w:rsidR="004C1034" w:rsidRPr="00C15440" w:rsidRDefault="000E75D6" w:rsidP="003B361F">
      <w:pPr>
        <w:pStyle w:val="MentorManhead3"/>
        <w:rPr>
          <w:sz w:val="28"/>
          <w:szCs w:val="28"/>
        </w:rPr>
      </w:pPr>
      <w:r w:rsidRPr="00C15440">
        <w:rPr>
          <w:sz w:val="28"/>
          <w:szCs w:val="28"/>
        </w:rPr>
        <w:t>Reception and Placement (R&amp;P)</w:t>
      </w:r>
    </w:p>
    <w:p w:rsidR="00D51E5A" w:rsidRDefault="00D51E5A" w:rsidP="00690150">
      <w:pPr>
        <w:pStyle w:val="Body"/>
        <w:rPr>
          <w:rFonts w:ascii="Times New Roman" w:hAnsi="Times New Roman"/>
        </w:rPr>
      </w:pPr>
    </w:p>
    <w:p w:rsidR="00690150" w:rsidRPr="00780464" w:rsidRDefault="00780464" w:rsidP="00C15440">
      <w:pPr>
        <w:pStyle w:val="Body"/>
        <w:spacing w:after="120"/>
        <w:rPr>
          <w:rFonts w:ascii="Times New Roman" w:hAnsi="Times New Roman"/>
        </w:rPr>
      </w:pPr>
      <w:r>
        <w:rPr>
          <w:rFonts w:ascii="Times New Roman" w:hAnsi="Times New Roman"/>
        </w:rPr>
        <w:t xml:space="preserve">The </w:t>
      </w:r>
      <w:r w:rsidR="006A4827" w:rsidRPr="00780464">
        <w:rPr>
          <w:rFonts w:ascii="Times New Roman" w:hAnsi="Times New Roman"/>
        </w:rPr>
        <w:t>R&amp;P Case Managers</w:t>
      </w:r>
      <w:r>
        <w:rPr>
          <w:rFonts w:ascii="Times New Roman" w:hAnsi="Times New Roman"/>
        </w:rPr>
        <w:t xml:space="preserve"> are:</w:t>
      </w:r>
    </w:p>
    <w:p w:rsidR="00690150" w:rsidRDefault="00690150" w:rsidP="006A4827">
      <w:pPr>
        <w:pStyle w:val="Body"/>
        <w:numPr>
          <w:ilvl w:val="0"/>
          <w:numId w:val="2"/>
        </w:numPr>
        <w:rPr>
          <w:rFonts w:ascii="Times New Roman" w:hAnsi="Times New Roman"/>
        </w:rPr>
      </w:pPr>
      <w:proofErr w:type="spellStart"/>
      <w:r>
        <w:rPr>
          <w:rFonts w:ascii="Times New Roman" w:hAnsi="Times New Roman"/>
        </w:rPr>
        <w:t>Zaw</w:t>
      </w:r>
      <w:proofErr w:type="spellEnd"/>
      <w:r>
        <w:rPr>
          <w:rFonts w:ascii="Times New Roman" w:hAnsi="Times New Roman"/>
        </w:rPr>
        <w:t xml:space="preserve"> Min</w:t>
      </w:r>
    </w:p>
    <w:p w:rsidR="004E0369" w:rsidRDefault="00690150" w:rsidP="006A4827">
      <w:pPr>
        <w:pStyle w:val="Body"/>
        <w:numPr>
          <w:ilvl w:val="0"/>
          <w:numId w:val="2"/>
        </w:numPr>
        <w:rPr>
          <w:rFonts w:ascii="Times New Roman" w:hAnsi="Times New Roman"/>
        </w:rPr>
      </w:pPr>
      <w:proofErr w:type="spellStart"/>
      <w:r w:rsidRPr="004E0369">
        <w:rPr>
          <w:rFonts w:ascii="Times New Roman" w:hAnsi="Times New Roman"/>
        </w:rPr>
        <w:t>Salih</w:t>
      </w:r>
      <w:proofErr w:type="spellEnd"/>
      <w:r w:rsidRPr="004E0369">
        <w:rPr>
          <w:rFonts w:ascii="Times New Roman" w:hAnsi="Times New Roman"/>
        </w:rPr>
        <w:t xml:space="preserve"> Ahmed</w:t>
      </w:r>
      <w:r w:rsidR="004B0DF5" w:rsidRPr="004E0369">
        <w:rPr>
          <w:rFonts w:ascii="Times New Roman" w:hAnsi="Times New Roman"/>
        </w:rPr>
        <w:t xml:space="preserve"> </w:t>
      </w:r>
    </w:p>
    <w:p w:rsidR="00690150" w:rsidRPr="004E0369" w:rsidRDefault="00690150" w:rsidP="006A4827">
      <w:pPr>
        <w:pStyle w:val="Body"/>
        <w:numPr>
          <w:ilvl w:val="0"/>
          <w:numId w:val="2"/>
        </w:numPr>
        <w:rPr>
          <w:rFonts w:ascii="Times New Roman" w:hAnsi="Times New Roman"/>
        </w:rPr>
      </w:pPr>
      <w:r w:rsidRPr="004E0369">
        <w:rPr>
          <w:rFonts w:ascii="Times New Roman" w:hAnsi="Times New Roman"/>
        </w:rPr>
        <w:t xml:space="preserve">Ashley </w:t>
      </w:r>
      <w:proofErr w:type="spellStart"/>
      <w:r w:rsidRPr="004E0369">
        <w:rPr>
          <w:rFonts w:ascii="Times New Roman" w:hAnsi="Times New Roman"/>
        </w:rPr>
        <w:t>Cutonilli</w:t>
      </w:r>
      <w:proofErr w:type="spellEnd"/>
      <w:r w:rsidRPr="004E0369">
        <w:rPr>
          <w:rFonts w:ascii="Times New Roman" w:hAnsi="Times New Roman"/>
        </w:rPr>
        <w:t xml:space="preserve"> </w:t>
      </w:r>
    </w:p>
    <w:p w:rsidR="00C332E7" w:rsidRPr="00690150" w:rsidRDefault="00C332E7" w:rsidP="006A4827">
      <w:pPr>
        <w:pStyle w:val="Body"/>
        <w:numPr>
          <w:ilvl w:val="0"/>
          <w:numId w:val="2"/>
        </w:numPr>
        <w:rPr>
          <w:rFonts w:ascii="Times New Roman" w:hAnsi="Times New Roman"/>
        </w:rPr>
      </w:pPr>
      <w:proofErr w:type="spellStart"/>
      <w:r>
        <w:rPr>
          <w:rFonts w:ascii="Times New Roman" w:hAnsi="Times New Roman"/>
        </w:rPr>
        <w:t>Tha</w:t>
      </w:r>
      <w:proofErr w:type="spellEnd"/>
      <w:r>
        <w:rPr>
          <w:rFonts w:ascii="Times New Roman" w:hAnsi="Times New Roman"/>
        </w:rPr>
        <w:t xml:space="preserve"> </w:t>
      </w:r>
      <w:proofErr w:type="spellStart"/>
      <w:r>
        <w:rPr>
          <w:rFonts w:ascii="Times New Roman" w:hAnsi="Times New Roman"/>
        </w:rPr>
        <w:t>Wah</w:t>
      </w:r>
      <w:proofErr w:type="spellEnd"/>
      <w:r w:rsidR="007B1B76">
        <w:rPr>
          <w:rFonts w:ascii="Times New Roman" w:hAnsi="Times New Roman"/>
        </w:rPr>
        <w:t xml:space="preserve"> </w:t>
      </w:r>
    </w:p>
    <w:p w:rsidR="00C15440" w:rsidRDefault="00205317" w:rsidP="00780464">
      <w:pPr>
        <w:pStyle w:val="Body"/>
        <w:spacing w:before="120" w:after="120"/>
        <w:rPr>
          <w:rFonts w:ascii="Times New Roman" w:hAnsi="Times New Roman"/>
        </w:rPr>
      </w:pPr>
      <w:r>
        <w:rPr>
          <w:rFonts w:ascii="Times New Roman" w:hAnsi="Times New Roman"/>
        </w:rPr>
        <w:t>Before refugees</w:t>
      </w:r>
      <w:r w:rsidR="008D6403">
        <w:rPr>
          <w:rFonts w:ascii="Times New Roman" w:hAnsi="Times New Roman"/>
        </w:rPr>
        <w:t xml:space="preserve"> first </w:t>
      </w:r>
      <w:r w:rsidR="006A4827">
        <w:rPr>
          <w:rFonts w:ascii="Times New Roman" w:hAnsi="Times New Roman"/>
        </w:rPr>
        <w:t xml:space="preserve">arrive in </w:t>
      </w:r>
      <w:r w:rsidR="008D6403">
        <w:rPr>
          <w:rFonts w:ascii="Times New Roman" w:hAnsi="Times New Roman"/>
        </w:rPr>
        <w:t>the US they are assigned to a resettlement agency such as USCRI</w:t>
      </w:r>
      <w:r w:rsidR="006A4827">
        <w:rPr>
          <w:rFonts w:ascii="Times New Roman" w:hAnsi="Times New Roman"/>
        </w:rPr>
        <w:t>, and to a specific office. About 400 refugees a year are assigned to USCRI Albany</w:t>
      </w:r>
      <w:r w:rsidR="008D6403">
        <w:rPr>
          <w:rFonts w:ascii="Times New Roman" w:hAnsi="Times New Roman"/>
        </w:rPr>
        <w:t xml:space="preserve">. For the first 3 months </w:t>
      </w:r>
      <w:r w:rsidR="006A4827">
        <w:rPr>
          <w:rFonts w:ascii="Times New Roman" w:hAnsi="Times New Roman"/>
        </w:rPr>
        <w:t xml:space="preserve">after arrival </w:t>
      </w:r>
      <w:r w:rsidR="008D6403">
        <w:rPr>
          <w:rFonts w:ascii="Times New Roman" w:hAnsi="Times New Roman"/>
        </w:rPr>
        <w:t xml:space="preserve">refugees will </w:t>
      </w:r>
      <w:r w:rsidR="006A4827">
        <w:rPr>
          <w:rFonts w:ascii="Times New Roman" w:hAnsi="Times New Roman"/>
        </w:rPr>
        <w:t>receive services from</w:t>
      </w:r>
      <w:r w:rsidR="00EE6597">
        <w:rPr>
          <w:rFonts w:ascii="Times New Roman" w:hAnsi="Times New Roman"/>
        </w:rPr>
        <w:t xml:space="preserve"> the Reception and Placement</w:t>
      </w:r>
      <w:r w:rsidR="00C15440">
        <w:rPr>
          <w:rFonts w:ascii="Times New Roman" w:hAnsi="Times New Roman"/>
        </w:rPr>
        <w:t xml:space="preserve"> (R&amp;P) </w:t>
      </w:r>
      <w:r w:rsidR="00EE6597">
        <w:rPr>
          <w:rFonts w:ascii="Times New Roman" w:hAnsi="Times New Roman"/>
        </w:rPr>
        <w:t>P</w:t>
      </w:r>
      <w:r w:rsidR="008D6403">
        <w:rPr>
          <w:rFonts w:ascii="Times New Roman" w:hAnsi="Times New Roman"/>
        </w:rPr>
        <w:t>rogram.</w:t>
      </w:r>
      <w:r w:rsidR="00EE6597" w:rsidRPr="00EE6597">
        <w:t xml:space="preserve"> </w:t>
      </w:r>
      <w:r w:rsidR="004070F9" w:rsidRPr="004070F9">
        <w:rPr>
          <w:rFonts w:ascii="Times New Roman" w:hAnsi="Times New Roman"/>
        </w:rPr>
        <w:t>R</w:t>
      </w:r>
      <w:r w:rsidR="004070F9" w:rsidRPr="00C15440">
        <w:rPr>
          <w:rFonts w:ascii="Times New Roman" w:hAnsi="Times New Roman"/>
        </w:rPr>
        <w:t>&amp;P is f</w:t>
      </w:r>
      <w:r w:rsidR="00EE6597" w:rsidRPr="00C15440">
        <w:rPr>
          <w:rFonts w:ascii="Times New Roman" w:hAnsi="Times New Roman"/>
        </w:rPr>
        <w:t>unded</w:t>
      </w:r>
      <w:r w:rsidR="00EE6597">
        <w:rPr>
          <w:rFonts w:ascii="Times New Roman" w:hAnsi="Times New Roman"/>
        </w:rPr>
        <w:t xml:space="preserve"> </w:t>
      </w:r>
      <w:r w:rsidR="00EE6597" w:rsidRPr="00EE6597">
        <w:rPr>
          <w:rFonts w:ascii="Times New Roman" w:hAnsi="Times New Roman"/>
        </w:rPr>
        <w:t>by</w:t>
      </w:r>
      <w:r w:rsidR="00EE6597">
        <w:rPr>
          <w:rFonts w:ascii="Times New Roman" w:hAnsi="Times New Roman"/>
        </w:rPr>
        <w:t xml:space="preserve"> the U.S. Department of State’s Bureau of Population, </w:t>
      </w:r>
      <w:r w:rsidR="00780464">
        <w:rPr>
          <w:rFonts w:ascii="Times New Roman" w:hAnsi="Times New Roman"/>
        </w:rPr>
        <w:t>R</w:t>
      </w:r>
      <w:r w:rsidR="00EE6597">
        <w:rPr>
          <w:rFonts w:ascii="Times New Roman" w:hAnsi="Times New Roman"/>
        </w:rPr>
        <w:t>efugees, and Migration (PRM).</w:t>
      </w:r>
    </w:p>
    <w:p w:rsidR="00C40136" w:rsidRDefault="003F1505" w:rsidP="00C15440">
      <w:pPr>
        <w:pStyle w:val="Body"/>
        <w:spacing w:after="120"/>
        <w:rPr>
          <w:rFonts w:ascii="Times New Roman" w:hAnsi="Times New Roman"/>
        </w:rPr>
      </w:pPr>
      <w:r>
        <w:rPr>
          <w:rFonts w:ascii="Times New Roman" w:hAnsi="Times New Roman"/>
        </w:rPr>
        <w:t>The</w:t>
      </w:r>
      <w:r w:rsidR="00C15440">
        <w:rPr>
          <w:rFonts w:ascii="Times New Roman" w:hAnsi="Times New Roman"/>
        </w:rPr>
        <w:t xml:space="preserve"> focus of the</w:t>
      </w:r>
      <w:r>
        <w:rPr>
          <w:rFonts w:ascii="Times New Roman" w:hAnsi="Times New Roman"/>
        </w:rPr>
        <w:t xml:space="preserve"> Reception and P</w:t>
      </w:r>
      <w:r w:rsidR="003327B2">
        <w:rPr>
          <w:rFonts w:ascii="Times New Roman" w:hAnsi="Times New Roman"/>
        </w:rPr>
        <w:t>lacement team</w:t>
      </w:r>
      <w:r w:rsidR="00C15440">
        <w:rPr>
          <w:rFonts w:ascii="Times New Roman" w:hAnsi="Times New Roman"/>
        </w:rPr>
        <w:t xml:space="preserve"> is on meeting essential needs of refugees in the weeks immediately before and after arrival. </w:t>
      </w:r>
      <w:r w:rsidR="008D6403">
        <w:rPr>
          <w:rFonts w:ascii="Times New Roman" w:hAnsi="Times New Roman"/>
        </w:rPr>
        <w:t xml:space="preserve"> </w:t>
      </w:r>
      <w:r w:rsidR="00C15440">
        <w:rPr>
          <w:rFonts w:ascii="Times New Roman" w:hAnsi="Times New Roman"/>
        </w:rPr>
        <w:t>The federal government allots e</w:t>
      </w:r>
      <w:r w:rsidR="00C40136">
        <w:rPr>
          <w:rFonts w:ascii="Times New Roman" w:hAnsi="Times New Roman"/>
        </w:rPr>
        <w:t>ach refugee $900 for the first 3 mon</w:t>
      </w:r>
      <w:r w:rsidR="003327B2">
        <w:rPr>
          <w:rFonts w:ascii="Times New Roman" w:hAnsi="Times New Roman"/>
        </w:rPr>
        <w:t xml:space="preserve">ths. This money is used to pay for rent, security </w:t>
      </w:r>
      <w:r w:rsidR="00C40136">
        <w:rPr>
          <w:rFonts w:ascii="Times New Roman" w:hAnsi="Times New Roman"/>
        </w:rPr>
        <w:t>deposit, furniture</w:t>
      </w:r>
      <w:r w:rsidR="003327B2">
        <w:rPr>
          <w:rFonts w:ascii="Times New Roman" w:hAnsi="Times New Roman"/>
        </w:rPr>
        <w:t>, household goods,</w:t>
      </w:r>
      <w:r w:rsidR="00C15440">
        <w:rPr>
          <w:rFonts w:ascii="Times New Roman" w:hAnsi="Times New Roman"/>
        </w:rPr>
        <w:t xml:space="preserve"> and</w:t>
      </w:r>
      <w:r w:rsidR="003327B2">
        <w:rPr>
          <w:rFonts w:ascii="Times New Roman" w:hAnsi="Times New Roman"/>
        </w:rPr>
        <w:t xml:space="preserve"> food </w:t>
      </w:r>
      <w:r w:rsidR="00C15440">
        <w:rPr>
          <w:rFonts w:ascii="Times New Roman" w:hAnsi="Times New Roman"/>
        </w:rPr>
        <w:t>for the first week; m</w:t>
      </w:r>
      <w:r w:rsidR="00C40136">
        <w:rPr>
          <w:rFonts w:ascii="Times New Roman" w:hAnsi="Times New Roman"/>
        </w:rPr>
        <w:t>oney that is left after initial services have been provided is given to the family</w:t>
      </w:r>
      <w:r w:rsidR="003327B2">
        <w:rPr>
          <w:rFonts w:ascii="Times New Roman" w:hAnsi="Times New Roman"/>
        </w:rPr>
        <w:t xml:space="preserve"> </w:t>
      </w:r>
      <w:r w:rsidR="00C15440">
        <w:rPr>
          <w:rFonts w:ascii="Times New Roman" w:hAnsi="Times New Roman"/>
        </w:rPr>
        <w:t>as</w:t>
      </w:r>
      <w:r w:rsidR="003327B2">
        <w:rPr>
          <w:rFonts w:ascii="Times New Roman" w:hAnsi="Times New Roman"/>
        </w:rPr>
        <w:t xml:space="preserve"> </w:t>
      </w:r>
      <w:r w:rsidR="00C15440">
        <w:rPr>
          <w:rFonts w:ascii="Times New Roman" w:hAnsi="Times New Roman"/>
        </w:rPr>
        <w:t>“</w:t>
      </w:r>
      <w:r w:rsidR="003327B2">
        <w:rPr>
          <w:rFonts w:ascii="Times New Roman" w:hAnsi="Times New Roman"/>
        </w:rPr>
        <w:t>pocket money</w:t>
      </w:r>
      <w:r w:rsidR="00C40136">
        <w:rPr>
          <w:rFonts w:ascii="Times New Roman" w:hAnsi="Times New Roman"/>
        </w:rPr>
        <w:t>.</w:t>
      </w:r>
      <w:r w:rsidR="00C15440">
        <w:rPr>
          <w:rFonts w:ascii="Times New Roman" w:hAnsi="Times New Roman"/>
        </w:rPr>
        <w:t>”</w:t>
      </w:r>
      <w:r w:rsidR="00C40136">
        <w:rPr>
          <w:rFonts w:ascii="Times New Roman" w:hAnsi="Times New Roman"/>
        </w:rPr>
        <w:t xml:space="preserve"> During the first 90 days</w:t>
      </w:r>
      <w:r w:rsidR="003327B2">
        <w:rPr>
          <w:rFonts w:ascii="Times New Roman" w:hAnsi="Times New Roman"/>
        </w:rPr>
        <w:t xml:space="preserve"> R&amp;P</w:t>
      </w:r>
      <w:r w:rsidR="00C40136">
        <w:rPr>
          <w:rFonts w:ascii="Times New Roman" w:hAnsi="Times New Roman"/>
        </w:rPr>
        <w:t xml:space="preserve"> must provide </w:t>
      </w:r>
      <w:r w:rsidR="00780464">
        <w:rPr>
          <w:rFonts w:ascii="Times New Roman" w:hAnsi="Times New Roman"/>
        </w:rPr>
        <w:t>certain Core S</w:t>
      </w:r>
      <w:r w:rsidR="00C40136">
        <w:rPr>
          <w:rFonts w:ascii="Times New Roman" w:hAnsi="Times New Roman"/>
        </w:rPr>
        <w:t>ervices which include:</w:t>
      </w:r>
    </w:p>
    <w:p w:rsidR="008D6403" w:rsidRDefault="00C40136" w:rsidP="00064E6C">
      <w:pPr>
        <w:pStyle w:val="Body"/>
        <w:numPr>
          <w:ilvl w:val="0"/>
          <w:numId w:val="8"/>
        </w:numPr>
        <w:rPr>
          <w:rFonts w:ascii="Times New Roman" w:hAnsi="Times New Roman"/>
        </w:rPr>
      </w:pPr>
      <w:r>
        <w:rPr>
          <w:rFonts w:ascii="Times New Roman" w:hAnsi="Times New Roman"/>
        </w:rPr>
        <w:t xml:space="preserve">Finding appropriate housing </w:t>
      </w:r>
      <w:r w:rsidR="003327B2">
        <w:rPr>
          <w:rFonts w:ascii="Times New Roman" w:hAnsi="Times New Roman"/>
        </w:rPr>
        <w:t>(prepared before the refugee arrives)</w:t>
      </w:r>
    </w:p>
    <w:p w:rsidR="00C40136" w:rsidRDefault="00C40136" w:rsidP="00064E6C">
      <w:pPr>
        <w:pStyle w:val="Body"/>
        <w:numPr>
          <w:ilvl w:val="0"/>
          <w:numId w:val="8"/>
        </w:numPr>
        <w:rPr>
          <w:rFonts w:ascii="Times New Roman" w:hAnsi="Times New Roman"/>
        </w:rPr>
      </w:pPr>
      <w:r>
        <w:rPr>
          <w:rFonts w:ascii="Times New Roman" w:hAnsi="Times New Roman"/>
        </w:rPr>
        <w:t>Essential furniture</w:t>
      </w:r>
    </w:p>
    <w:p w:rsidR="00A04666" w:rsidRDefault="00A04666" w:rsidP="00064E6C">
      <w:pPr>
        <w:pStyle w:val="Body"/>
        <w:numPr>
          <w:ilvl w:val="0"/>
          <w:numId w:val="8"/>
        </w:numPr>
        <w:rPr>
          <w:rFonts w:ascii="Times New Roman" w:hAnsi="Times New Roman"/>
        </w:rPr>
      </w:pPr>
      <w:r>
        <w:rPr>
          <w:rFonts w:ascii="Times New Roman" w:hAnsi="Times New Roman"/>
        </w:rPr>
        <w:t>Food for the first week</w:t>
      </w:r>
    </w:p>
    <w:p w:rsidR="00A04666" w:rsidRDefault="003327B2" w:rsidP="00064E6C">
      <w:pPr>
        <w:pStyle w:val="Body"/>
        <w:numPr>
          <w:ilvl w:val="0"/>
          <w:numId w:val="8"/>
        </w:numPr>
        <w:rPr>
          <w:rFonts w:ascii="Times New Roman" w:hAnsi="Times New Roman"/>
        </w:rPr>
      </w:pPr>
      <w:r>
        <w:rPr>
          <w:rFonts w:ascii="Times New Roman" w:hAnsi="Times New Roman"/>
        </w:rPr>
        <w:t>H</w:t>
      </w:r>
      <w:r w:rsidR="00AC5574">
        <w:rPr>
          <w:rFonts w:ascii="Times New Roman" w:hAnsi="Times New Roman"/>
        </w:rPr>
        <w:t>ot,</w:t>
      </w:r>
      <w:r w:rsidR="00A04666">
        <w:rPr>
          <w:rFonts w:ascii="Times New Roman" w:hAnsi="Times New Roman"/>
        </w:rPr>
        <w:t xml:space="preserve"> culturally appropriate meal</w:t>
      </w:r>
      <w:r>
        <w:rPr>
          <w:rFonts w:ascii="Times New Roman" w:hAnsi="Times New Roman"/>
        </w:rPr>
        <w:t>, upon arrival</w:t>
      </w:r>
    </w:p>
    <w:p w:rsidR="00A04666" w:rsidRDefault="00A04666" w:rsidP="00064E6C">
      <w:pPr>
        <w:pStyle w:val="Body"/>
        <w:numPr>
          <w:ilvl w:val="0"/>
          <w:numId w:val="8"/>
        </w:numPr>
        <w:rPr>
          <w:rFonts w:ascii="Times New Roman" w:hAnsi="Times New Roman"/>
        </w:rPr>
      </w:pPr>
      <w:r>
        <w:rPr>
          <w:rFonts w:ascii="Times New Roman" w:hAnsi="Times New Roman"/>
        </w:rPr>
        <w:t>An initial housing orientation where basic safety is explained</w:t>
      </w:r>
    </w:p>
    <w:p w:rsidR="003327B2" w:rsidRDefault="003327B2" w:rsidP="003327B2">
      <w:pPr>
        <w:pStyle w:val="Body"/>
        <w:numPr>
          <w:ilvl w:val="0"/>
          <w:numId w:val="8"/>
        </w:numPr>
        <w:rPr>
          <w:rFonts w:ascii="Times New Roman" w:hAnsi="Times New Roman"/>
        </w:rPr>
      </w:pPr>
      <w:r>
        <w:rPr>
          <w:rFonts w:ascii="Times New Roman" w:hAnsi="Times New Roman"/>
        </w:rPr>
        <w:t>Referral to complete medical screening within the first 30 days</w:t>
      </w:r>
    </w:p>
    <w:p w:rsidR="003327B2" w:rsidRDefault="003327B2" w:rsidP="003327B2">
      <w:pPr>
        <w:pStyle w:val="Body"/>
        <w:numPr>
          <w:ilvl w:val="0"/>
          <w:numId w:val="8"/>
        </w:numPr>
        <w:rPr>
          <w:rFonts w:ascii="Times New Roman" w:hAnsi="Times New Roman"/>
        </w:rPr>
      </w:pPr>
      <w:r>
        <w:rPr>
          <w:rFonts w:ascii="Times New Roman" w:hAnsi="Times New Roman"/>
        </w:rPr>
        <w:t xml:space="preserve">Other health referrals as needed </w:t>
      </w:r>
    </w:p>
    <w:p w:rsidR="00A04666" w:rsidRDefault="00A04666" w:rsidP="00064E6C">
      <w:pPr>
        <w:pStyle w:val="Body"/>
        <w:numPr>
          <w:ilvl w:val="0"/>
          <w:numId w:val="8"/>
        </w:numPr>
        <w:rPr>
          <w:rFonts w:ascii="Times New Roman" w:hAnsi="Times New Roman"/>
        </w:rPr>
      </w:pPr>
      <w:r>
        <w:rPr>
          <w:rFonts w:ascii="Times New Roman" w:hAnsi="Times New Roman"/>
        </w:rPr>
        <w:t>Application for social security cards</w:t>
      </w:r>
    </w:p>
    <w:p w:rsidR="00A04666" w:rsidRDefault="00A04666" w:rsidP="00064E6C">
      <w:pPr>
        <w:pStyle w:val="Body"/>
        <w:numPr>
          <w:ilvl w:val="0"/>
          <w:numId w:val="8"/>
        </w:numPr>
        <w:rPr>
          <w:rFonts w:ascii="Times New Roman" w:hAnsi="Times New Roman"/>
        </w:rPr>
      </w:pPr>
      <w:r>
        <w:rPr>
          <w:rFonts w:ascii="Times New Roman" w:hAnsi="Times New Roman"/>
        </w:rPr>
        <w:t xml:space="preserve">Application for public benefits </w:t>
      </w:r>
      <w:r w:rsidR="00780464">
        <w:rPr>
          <w:rFonts w:ascii="Times New Roman" w:hAnsi="Times New Roman"/>
        </w:rPr>
        <w:t>[see following page for details]</w:t>
      </w:r>
    </w:p>
    <w:p w:rsidR="00A04666" w:rsidRDefault="00A04666" w:rsidP="00064E6C">
      <w:pPr>
        <w:pStyle w:val="Body"/>
        <w:numPr>
          <w:ilvl w:val="0"/>
          <w:numId w:val="8"/>
        </w:numPr>
        <w:rPr>
          <w:rFonts w:ascii="Times New Roman" w:hAnsi="Times New Roman"/>
        </w:rPr>
      </w:pPr>
      <w:r>
        <w:rPr>
          <w:rFonts w:ascii="Times New Roman" w:hAnsi="Times New Roman"/>
        </w:rPr>
        <w:t>School enro</w:t>
      </w:r>
      <w:r w:rsidR="003327B2">
        <w:rPr>
          <w:rFonts w:ascii="Times New Roman" w:hAnsi="Times New Roman"/>
        </w:rPr>
        <w:t>ll</w:t>
      </w:r>
      <w:r>
        <w:rPr>
          <w:rFonts w:ascii="Times New Roman" w:hAnsi="Times New Roman"/>
        </w:rPr>
        <w:t>ment for children</w:t>
      </w:r>
    </w:p>
    <w:p w:rsidR="003327B2" w:rsidRDefault="003327B2" w:rsidP="00064E6C">
      <w:pPr>
        <w:pStyle w:val="Body"/>
        <w:numPr>
          <w:ilvl w:val="0"/>
          <w:numId w:val="8"/>
        </w:numPr>
        <w:rPr>
          <w:rFonts w:ascii="Times New Roman" w:hAnsi="Times New Roman"/>
        </w:rPr>
      </w:pPr>
      <w:r>
        <w:rPr>
          <w:rFonts w:ascii="Times New Roman" w:hAnsi="Times New Roman"/>
        </w:rPr>
        <w:t>ESOL referrals for adults</w:t>
      </w:r>
    </w:p>
    <w:p w:rsidR="00A04666" w:rsidRDefault="00AD0B09" w:rsidP="00064E6C">
      <w:pPr>
        <w:pStyle w:val="Body"/>
        <w:numPr>
          <w:ilvl w:val="0"/>
          <w:numId w:val="8"/>
        </w:numPr>
        <w:rPr>
          <w:rFonts w:ascii="Times New Roman" w:hAnsi="Times New Roman"/>
        </w:rPr>
      </w:pPr>
      <w:r>
        <w:rPr>
          <w:rFonts w:ascii="Times New Roman" w:hAnsi="Times New Roman"/>
        </w:rPr>
        <w:t>A cultural orientation</w:t>
      </w:r>
      <w:r w:rsidR="00780464">
        <w:rPr>
          <w:rFonts w:ascii="Times New Roman" w:hAnsi="Times New Roman"/>
        </w:rPr>
        <w:t>, covering:</w:t>
      </w:r>
    </w:p>
    <w:p w:rsidR="00AD0B09" w:rsidRDefault="00AD0B09" w:rsidP="00064E6C">
      <w:pPr>
        <w:numPr>
          <w:ilvl w:val="1"/>
          <w:numId w:val="8"/>
        </w:numPr>
      </w:pPr>
      <w:r>
        <w:t xml:space="preserve">Role of resettlement agency </w:t>
      </w:r>
    </w:p>
    <w:p w:rsidR="00AD0B09" w:rsidRDefault="00AD0B09" w:rsidP="00064E6C">
      <w:pPr>
        <w:numPr>
          <w:ilvl w:val="1"/>
          <w:numId w:val="8"/>
        </w:numPr>
      </w:pPr>
      <w:r>
        <w:t>Role of volunteers, mentors, and case managers</w:t>
      </w:r>
    </w:p>
    <w:p w:rsidR="00AD0B09" w:rsidRDefault="00AD0B09" w:rsidP="00064E6C">
      <w:pPr>
        <w:numPr>
          <w:ilvl w:val="1"/>
          <w:numId w:val="8"/>
        </w:numPr>
      </w:pPr>
      <w:r>
        <w:t>USCRI’s responsibilities vs. their responsibilities</w:t>
      </w:r>
    </w:p>
    <w:p w:rsidR="00AD0B09" w:rsidRDefault="00AD0B09" w:rsidP="00064E6C">
      <w:pPr>
        <w:numPr>
          <w:ilvl w:val="1"/>
          <w:numId w:val="8"/>
        </w:numPr>
      </w:pPr>
      <w:r>
        <w:t>Match</w:t>
      </w:r>
      <w:r w:rsidR="003327B2">
        <w:t>ing</w:t>
      </w:r>
      <w:r>
        <w:t xml:space="preserve"> Grant</w:t>
      </w:r>
      <w:r w:rsidR="003327B2">
        <w:t xml:space="preserve"> employment program</w:t>
      </w:r>
    </w:p>
    <w:p w:rsidR="00AD0B09" w:rsidRDefault="00AD0B09" w:rsidP="00064E6C">
      <w:pPr>
        <w:numPr>
          <w:ilvl w:val="1"/>
          <w:numId w:val="8"/>
        </w:numPr>
      </w:pPr>
      <w:r>
        <w:t>House/cooking safety</w:t>
      </w:r>
    </w:p>
    <w:p w:rsidR="00AD0B09" w:rsidRDefault="00AD0B09" w:rsidP="00064E6C">
      <w:pPr>
        <w:numPr>
          <w:ilvl w:val="1"/>
          <w:numId w:val="8"/>
        </w:numPr>
      </w:pPr>
      <w:r>
        <w:t>House cleaning</w:t>
      </w:r>
    </w:p>
    <w:p w:rsidR="00AD0B09" w:rsidRDefault="00AD0B09" w:rsidP="00064E6C">
      <w:pPr>
        <w:numPr>
          <w:ilvl w:val="1"/>
          <w:numId w:val="8"/>
        </w:numPr>
      </w:pPr>
      <w:r>
        <w:t>Child safety</w:t>
      </w:r>
    </w:p>
    <w:p w:rsidR="00AD0B09" w:rsidRDefault="00AD0B09" w:rsidP="00064E6C">
      <w:pPr>
        <w:numPr>
          <w:ilvl w:val="1"/>
          <w:numId w:val="8"/>
        </w:numPr>
      </w:pPr>
      <w:r>
        <w:t>Personal and public safety</w:t>
      </w:r>
    </w:p>
    <w:p w:rsidR="00AD0B09" w:rsidRDefault="00AD0B09" w:rsidP="00064E6C">
      <w:pPr>
        <w:numPr>
          <w:ilvl w:val="1"/>
          <w:numId w:val="8"/>
        </w:numPr>
      </w:pPr>
      <w:r>
        <w:t>Transportation</w:t>
      </w:r>
    </w:p>
    <w:p w:rsidR="00AD0B09" w:rsidRDefault="00AD0B09" w:rsidP="00064E6C">
      <w:pPr>
        <w:numPr>
          <w:ilvl w:val="1"/>
          <w:numId w:val="8"/>
        </w:numPr>
      </w:pPr>
      <w:r>
        <w:t xml:space="preserve">Personal health and hygiene </w:t>
      </w:r>
    </w:p>
    <w:p w:rsidR="00AD0B09" w:rsidRDefault="00AD0B09" w:rsidP="00064E6C">
      <w:pPr>
        <w:numPr>
          <w:ilvl w:val="1"/>
          <w:numId w:val="8"/>
        </w:numPr>
      </w:pPr>
      <w:r>
        <w:t>Enrolling children in school</w:t>
      </w:r>
    </w:p>
    <w:p w:rsidR="00B3435B" w:rsidRDefault="00B3435B" w:rsidP="00B3435B">
      <w:pPr>
        <w:ind w:left="1440"/>
      </w:pPr>
    </w:p>
    <w:p w:rsidR="00B3435B" w:rsidRDefault="00780464" w:rsidP="00B3435B">
      <w:pPr>
        <w:pStyle w:val="Body"/>
        <w:rPr>
          <w:rFonts w:ascii="Times New Roman Bold" w:hAnsi="Times New Roman Bold"/>
          <w:b/>
        </w:rPr>
      </w:pPr>
      <w:r>
        <w:rPr>
          <w:rFonts w:ascii="Times New Roman Bold" w:hAnsi="Times New Roman Bold"/>
          <w:b/>
        </w:rPr>
        <w:br w:type="page"/>
      </w:r>
      <w:r w:rsidR="00B3435B" w:rsidRPr="00B3435B">
        <w:rPr>
          <w:rFonts w:ascii="Times New Roman Bold" w:hAnsi="Times New Roman Bold"/>
          <w:b/>
        </w:rPr>
        <w:lastRenderedPageBreak/>
        <w:t>Benefits available to refugees</w:t>
      </w:r>
    </w:p>
    <w:p w:rsidR="00780464" w:rsidRDefault="00780464" w:rsidP="00B3435B">
      <w:pPr>
        <w:pStyle w:val="Body"/>
        <w:rPr>
          <w:rFonts w:ascii="Times New Roman Bold" w:hAnsi="Times New Roman Bold"/>
          <w:b/>
        </w:rPr>
      </w:pPr>
    </w:p>
    <w:p w:rsidR="003327B2" w:rsidRPr="00A577F5" w:rsidRDefault="003327B2" w:rsidP="00B3435B">
      <w:pPr>
        <w:pStyle w:val="Body"/>
        <w:rPr>
          <w:rFonts w:ascii="Times New Roman" w:hAnsi="Times New Roman"/>
          <w:sz w:val="22"/>
          <w:szCs w:val="22"/>
        </w:rPr>
      </w:pPr>
      <w:r w:rsidRPr="00A577F5">
        <w:rPr>
          <w:rFonts w:ascii="Times New Roman" w:hAnsi="Times New Roman"/>
          <w:sz w:val="22"/>
          <w:szCs w:val="22"/>
        </w:rPr>
        <w:t>Most benefits are administered by the County Department of Social Services</w:t>
      </w:r>
      <w:r w:rsidR="00780464" w:rsidRPr="00A577F5">
        <w:rPr>
          <w:rFonts w:ascii="Times New Roman" w:hAnsi="Times New Roman"/>
          <w:sz w:val="22"/>
          <w:szCs w:val="22"/>
        </w:rPr>
        <w:t xml:space="preserve"> (DSS)</w:t>
      </w:r>
      <w:r w:rsidRPr="00A577F5">
        <w:rPr>
          <w:rFonts w:ascii="Times New Roman" w:hAnsi="Times New Roman"/>
          <w:sz w:val="22"/>
          <w:szCs w:val="22"/>
        </w:rPr>
        <w:t>.</w:t>
      </w:r>
      <w:r w:rsidR="00780464" w:rsidRPr="00A577F5">
        <w:rPr>
          <w:rFonts w:ascii="Times New Roman" w:hAnsi="Times New Roman"/>
          <w:sz w:val="22"/>
          <w:szCs w:val="22"/>
        </w:rPr>
        <w:t xml:space="preserve"> USCRI staff and interns are responsible for initial enrollment in these programs. Volunteers can help by alerting USCRI staff about any challenges</w:t>
      </w:r>
      <w:r w:rsidR="00647F88">
        <w:rPr>
          <w:rFonts w:ascii="Times New Roman" w:hAnsi="Times New Roman"/>
          <w:sz w:val="22"/>
          <w:szCs w:val="22"/>
        </w:rPr>
        <w:t xml:space="preserve"> and</w:t>
      </w:r>
      <w:r w:rsidR="00780464" w:rsidRPr="00A577F5">
        <w:rPr>
          <w:rFonts w:ascii="Times New Roman" w:hAnsi="Times New Roman"/>
          <w:sz w:val="22"/>
          <w:szCs w:val="22"/>
        </w:rPr>
        <w:t xml:space="preserve"> sending refugees to the office for assistance with forms</w:t>
      </w:r>
      <w:r w:rsidR="00A577F5" w:rsidRPr="00A577F5">
        <w:rPr>
          <w:rFonts w:ascii="Times New Roman" w:hAnsi="Times New Roman"/>
          <w:sz w:val="22"/>
          <w:szCs w:val="22"/>
        </w:rPr>
        <w:t>.</w:t>
      </w:r>
    </w:p>
    <w:p w:rsidR="00A577F5" w:rsidRPr="00A577F5" w:rsidRDefault="00780464" w:rsidP="00B3435B">
      <w:pPr>
        <w:pStyle w:val="Body"/>
        <w:rPr>
          <w:rFonts w:ascii="Times New Roman" w:hAnsi="Times New Roman"/>
          <w:sz w:val="22"/>
          <w:szCs w:val="22"/>
        </w:rPr>
      </w:pPr>
      <w:r w:rsidRPr="00A577F5">
        <w:rPr>
          <w:rFonts w:ascii="Times New Roman" w:hAnsi="Times New Roman"/>
          <w:sz w:val="22"/>
          <w:szCs w:val="22"/>
        </w:rPr>
        <w:t>It is very difficult to understand and navigate these public benefits. USCRI has developed protocol with DSS that need to be followed closely to ensure that refugees receive all the benefits they are due.</w:t>
      </w:r>
      <w:r w:rsidR="00A577F5" w:rsidRPr="00A577F5">
        <w:rPr>
          <w:rFonts w:ascii="Times New Roman" w:hAnsi="Times New Roman"/>
          <w:sz w:val="22"/>
          <w:szCs w:val="22"/>
        </w:rPr>
        <w:t xml:space="preserve"> Clients also have signed a release allowing USCRI staff to rep</w:t>
      </w:r>
      <w:r w:rsidR="00647F88">
        <w:rPr>
          <w:rFonts w:ascii="Times New Roman" w:hAnsi="Times New Roman"/>
          <w:sz w:val="22"/>
          <w:szCs w:val="22"/>
        </w:rPr>
        <w:t>resent them at DSS, but DSS can</w:t>
      </w:r>
      <w:r w:rsidR="00A577F5" w:rsidRPr="00A577F5">
        <w:rPr>
          <w:rFonts w:ascii="Times New Roman" w:hAnsi="Times New Roman"/>
          <w:sz w:val="22"/>
          <w:szCs w:val="22"/>
        </w:rPr>
        <w:t xml:space="preserve">not allow our volunteers access to the same information. </w:t>
      </w:r>
    </w:p>
    <w:p w:rsidR="00780464" w:rsidRPr="00A577F5" w:rsidRDefault="00780464" w:rsidP="00B3435B">
      <w:pPr>
        <w:pStyle w:val="Body"/>
        <w:rPr>
          <w:rFonts w:ascii="Times New Roman" w:hAnsi="Times New Roman"/>
          <w:sz w:val="22"/>
          <w:szCs w:val="22"/>
        </w:rPr>
      </w:pPr>
      <w:r w:rsidRPr="00A577F5">
        <w:rPr>
          <w:rFonts w:ascii="Times New Roman" w:hAnsi="Times New Roman"/>
          <w:sz w:val="22"/>
          <w:szCs w:val="22"/>
        </w:rPr>
        <w:t>Please contact the Volunteer Coordinator if you are not sure how to help your refugee family with a challenge</w:t>
      </w:r>
      <w:r w:rsidR="00A577F5" w:rsidRPr="00A577F5">
        <w:rPr>
          <w:rFonts w:ascii="Times New Roman" w:hAnsi="Times New Roman"/>
          <w:sz w:val="22"/>
          <w:szCs w:val="22"/>
        </w:rPr>
        <w:t xml:space="preserve"> related to public benefits.</w:t>
      </w:r>
    </w:p>
    <w:p w:rsidR="00780464" w:rsidRPr="00A577F5" w:rsidRDefault="00780464" w:rsidP="00B3435B">
      <w:pPr>
        <w:pStyle w:val="Body"/>
        <w:rPr>
          <w:rFonts w:ascii="Times New Roman Bold" w:hAnsi="Times New Roman Bold"/>
          <w:b/>
          <w:sz w:val="22"/>
          <w:szCs w:val="22"/>
        </w:rPr>
      </w:pPr>
    </w:p>
    <w:p w:rsidR="009D08DC" w:rsidRPr="00A577F5" w:rsidRDefault="009D08DC" w:rsidP="009D08DC">
      <w:pPr>
        <w:pStyle w:val="Body"/>
        <w:numPr>
          <w:ilvl w:val="0"/>
          <w:numId w:val="12"/>
        </w:numPr>
        <w:rPr>
          <w:rFonts w:ascii="Times New Roman" w:hAnsi="Times New Roman"/>
          <w:sz w:val="22"/>
          <w:szCs w:val="22"/>
          <w:u w:val="single"/>
        </w:rPr>
      </w:pPr>
      <w:r w:rsidRPr="00A577F5">
        <w:rPr>
          <w:rFonts w:ascii="Times New Roman" w:hAnsi="Times New Roman"/>
          <w:sz w:val="22"/>
          <w:szCs w:val="22"/>
          <w:u w:val="single"/>
        </w:rPr>
        <w:t>Social Security Card</w:t>
      </w:r>
    </w:p>
    <w:p w:rsidR="009D08DC" w:rsidRPr="00A577F5" w:rsidRDefault="009D08DC" w:rsidP="009D08DC">
      <w:pPr>
        <w:pStyle w:val="Body"/>
        <w:numPr>
          <w:ilvl w:val="1"/>
          <w:numId w:val="12"/>
        </w:numPr>
        <w:rPr>
          <w:rFonts w:ascii="Times New Roman" w:hAnsi="Times New Roman"/>
          <w:sz w:val="22"/>
          <w:szCs w:val="22"/>
        </w:rPr>
      </w:pPr>
      <w:r w:rsidRPr="00A577F5">
        <w:rPr>
          <w:rFonts w:ascii="Times New Roman" w:hAnsi="Times New Roman"/>
          <w:sz w:val="22"/>
          <w:szCs w:val="22"/>
        </w:rPr>
        <w:t>Applied for upon arrival and will be mailed to clients within first 4 weeks.</w:t>
      </w:r>
    </w:p>
    <w:p w:rsidR="009D08DC" w:rsidRPr="00A577F5" w:rsidRDefault="009D08DC" w:rsidP="009D08DC">
      <w:pPr>
        <w:pStyle w:val="Body"/>
        <w:rPr>
          <w:rFonts w:ascii="Times New Roman" w:hAnsi="Times New Roman"/>
          <w:sz w:val="22"/>
          <w:szCs w:val="22"/>
          <w:u w:val="single"/>
        </w:rPr>
      </w:pPr>
    </w:p>
    <w:p w:rsidR="00B3435B" w:rsidRPr="00A577F5" w:rsidRDefault="00B3435B" w:rsidP="00064E6C">
      <w:pPr>
        <w:pStyle w:val="Body"/>
        <w:numPr>
          <w:ilvl w:val="0"/>
          <w:numId w:val="12"/>
        </w:numPr>
        <w:rPr>
          <w:rFonts w:ascii="Times New Roman" w:hAnsi="Times New Roman"/>
          <w:sz w:val="22"/>
          <w:szCs w:val="22"/>
          <w:u w:val="single"/>
        </w:rPr>
      </w:pPr>
      <w:r w:rsidRPr="00A577F5">
        <w:rPr>
          <w:rFonts w:ascii="Times New Roman" w:hAnsi="Times New Roman"/>
          <w:sz w:val="22"/>
          <w:szCs w:val="22"/>
          <w:u w:val="single"/>
        </w:rPr>
        <w:t>Food Stamps</w:t>
      </w:r>
    </w:p>
    <w:p w:rsidR="009D08DC" w:rsidRPr="00A577F5" w:rsidRDefault="009B0CE3" w:rsidP="00B41EB1">
      <w:pPr>
        <w:pStyle w:val="Body"/>
        <w:numPr>
          <w:ilvl w:val="1"/>
          <w:numId w:val="12"/>
        </w:numPr>
        <w:rPr>
          <w:rFonts w:ascii="Times New Roman" w:hAnsi="Times New Roman"/>
          <w:sz w:val="22"/>
          <w:szCs w:val="22"/>
        </w:rPr>
      </w:pPr>
      <w:r w:rsidRPr="00A577F5">
        <w:rPr>
          <w:rFonts w:ascii="Times New Roman" w:hAnsi="Times New Roman"/>
          <w:sz w:val="22"/>
          <w:szCs w:val="22"/>
        </w:rPr>
        <w:t xml:space="preserve">Food stamps are provided as a federal program to provide adequate nutrition to people with low incomes. Refugees </w:t>
      </w:r>
      <w:r w:rsidR="00780464" w:rsidRPr="00A577F5">
        <w:rPr>
          <w:rFonts w:ascii="Times New Roman" w:hAnsi="Times New Roman"/>
          <w:sz w:val="22"/>
          <w:szCs w:val="22"/>
        </w:rPr>
        <w:t xml:space="preserve">are automatically </w:t>
      </w:r>
      <w:r w:rsidRPr="00A577F5">
        <w:rPr>
          <w:rFonts w:ascii="Times New Roman" w:hAnsi="Times New Roman"/>
          <w:sz w:val="22"/>
          <w:szCs w:val="22"/>
        </w:rPr>
        <w:t xml:space="preserve">eligible for food stamps </w:t>
      </w:r>
      <w:r w:rsidR="00780464" w:rsidRPr="00A577F5">
        <w:rPr>
          <w:rFonts w:ascii="Times New Roman" w:hAnsi="Times New Roman"/>
          <w:sz w:val="22"/>
          <w:szCs w:val="22"/>
        </w:rPr>
        <w:t>u</w:t>
      </w:r>
      <w:r w:rsidR="009D08DC" w:rsidRPr="00A577F5">
        <w:rPr>
          <w:rFonts w:ascii="Times New Roman" w:hAnsi="Times New Roman"/>
          <w:sz w:val="22"/>
          <w:szCs w:val="22"/>
        </w:rPr>
        <w:t>p</w:t>
      </w:r>
      <w:r w:rsidR="00780464" w:rsidRPr="00A577F5">
        <w:rPr>
          <w:rFonts w:ascii="Times New Roman" w:hAnsi="Times New Roman"/>
          <w:sz w:val="22"/>
          <w:szCs w:val="22"/>
        </w:rPr>
        <w:t>on arrival</w:t>
      </w:r>
      <w:r w:rsidR="009D08DC" w:rsidRPr="00A577F5">
        <w:rPr>
          <w:rFonts w:ascii="Times New Roman" w:hAnsi="Times New Roman"/>
          <w:sz w:val="22"/>
          <w:szCs w:val="22"/>
        </w:rPr>
        <w:t>;</w:t>
      </w:r>
      <w:r w:rsidR="00780464" w:rsidRPr="00A577F5">
        <w:rPr>
          <w:rFonts w:ascii="Times New Roman" w:hAnsi="Times New Roman"/>
          <w:sz w:val="22"/>
          <w:szCs w:val="22"/>
        </w:rPr>
        <w:t xml:space="preserve"> </w:t>
      </w:r>
      <w:r w:rsidR="009D08DC" w:rsidRPr="00A577F5">
        <w:rPr>
          <w:rFonts w:ascii="Times New Roman" w:hAnsi="Times New Roman"/>
          <w:sz w:val="22"/>
          <w:szCs w:val="22"/>
        </w:rPr>
        <w:t xml:space="preserve">USCRI Case Managers complete initial enrollment forms on refugees’ behalf. </w:t>
      </w:r>
    </w:p>
    <w:p w:rsidR="00780464" w:rsidRPr="00A577F5" w:rsidRDefault="00CE2D57" w:rsidP="00B41EB1">
      <w:pPr>
        <w:pStyle w:val="Body"/>
        <w:numPr>
          <w:ilvl w:val="1"/>
          <w:numId w:val="12"/>
        </w:numPr>
        <w:rPr>
          <w:rFonts w:ascii="Times New Roman" w:hAnsi="Times New Roman"/>
          <w:sz w:val="22"/>
          <w:szCs w:val="22"/>
        </w:rPr>
      </w:pPr>
      <w:r w:rsidRPr="00A577F5">
        <w:rPr>
          <w:rFonts w:ascii="Times New Roman" w:hAnsi="Times New Roman"/>
          <w:sz w:val="22"/>
          <w:szCs w:val="22"/>
        </w:rPr>
        <w:t>Money is automatically credited</w:t>
      </w:r>
      <w:r w:rsidR="009D08DC" w:rsidRPr="00A577F5">
        <w:rPr>
          <w:rFonts w:ascii="Times New Roman" w:hAnsi="Times New Roman"/>
          <w:sz w:val="22"/>
          <w:szCs w:val="22"/>
        </w:rPr>
        <w:t xml:space="preserve"> each month</w:t>
      </w:r>
      <w:r w:rsidRPr="00A577F5">
        <w:rPr>
          <w:rFonts w:ascii="Times New Roman" w:hAnsi="Times New Roman"/>
          <w:sz w:val="22"/>
          <w:szCs w:val="22"/>
        </w:rPr>
        <w:t xml:space="preserve"> to an EBT card, which is used like a debit card at almost any food store. The EBT card has a 4-digit PIN which the client must remember. The</w:t>
      </w:r>
      <w:r w:rsidR="009B0CE3" w:rsidRPr="00A577F5">
        <w:rPr>
          <w:rFonts w:ascii="Times New Roman" w:hAnsi="Times New Roman"/>
          <w:sz w:val="22"/>
          <w:szCs w:val="22"/>
        </w:rPr>
        <w:t xml:space="preserve"> amount of food assistance is based on family size and income</w:t>
      </w:r>
      <w:r w:rsidR="009D08DC" w:rsidRPr="00A577F5">
        <w:rPr>
          <w:rFonts w:ascii="Times New Roman" w:hAnsi="Times New Roman"/>
          <w:sz w:val="22"/>
          <w:szCs w:val="22"/>
        </w:rPr>
        <w:t xml:space="preserve"> (see table below)</w:t>
      </w:r>
      <w:r w:rsidR="009B0CE3" w:rsidRPr="00A577F5">
        <w:rPr>
          <w:rFonts w:ascii="Times New Roman" w:hAnsi="Times New Roman"/>
          <w:sz w:val="22"/>
          <w:szCs w:val="22"/>
        </w:rPr>
        <w:t xml:space="preserve">. Food stamps can be used to purchase food items only; non-food items, such as cigarettes, alcoholic beverages, diaper products, or soap cannot be purchased with food stamps. </w:t>
      </w:r>
    </w:p>
    <w:p w:rsidR="00780464" w:rsidRPr="00A577F5" w:rsidRDefault="009B0CE3" w:rsidP="009B0CE3">
      <w:pPr>
        <w:pStyle w:val="Body"/>
        <w:numPr>
          <w:ilvl w:val="1"/>
          <w:numId w:val="12"/>
        </w:numPr>
        <w:rPr>
          <w:rFonts w:ascii="Times New Roman" w:hAnsi="Times New Roman"/>
          <w:sz w:val="22"/>
          <w:szCs w:val="22"/>
        </w:rPr>
      </w:pPr>
      <w:r w:rsidRPr="00A577F5">
        <w:rPr>
          <w:rFonts w:ascii="Times New Roman" w:hAnsi="Times New Roman"/>
          <w:b/>
          <w:bCs/>
          <w:i/>
          <w:iCs/>
          <w:sz w:val="22"/>
          <w:szCs w:val="22"/>
          <w:u w:val="single"/>
        </w:rPr>
        <w:t>Recertification</w:t>
      </w:r>
      <w:r w:rsidRPr="00A577F5">
        <w:rPr>
          <w:rFonts w:ascii="Times New Roman" w:hAnsi="Times New Roman"/>
          <w:sz w:val="22"/>
          <w:szCs w:val="22"/>
        </w:rPr>
        <w:t xml:space="preserve">: </w:t>
      </w:r>
      <w:r w:rsidRPr="00A577F5">
        <w:rPr>
          <w:rFonts w:ascii="Times New Roman" w:hAnsi="Times New Roman"/>
          <w:b/>
          <w:bCs/>
          <w:i/>
          <w:sz w:val="22"/>
          <w:szCs w:val="22"/>
        </w:rPr>
        <w:t>An individual must reapply to prove eligibility every three months</w:t>
      </w:r>
      <w:r w:rsidRPr="00A577F5">
        <w:rPr>
          <w:rFonts w:ascii="Times New Roman" w:hAnsi="Times New Roman"/>
          <w:b/>
          <w:bCs/>
          <w:sz w:val="22"/>
          <w:szCs w:val="22"/>
        </w:rPr>
        <w:t>.</w:t>
      </w:r>
      <w:r w:rsidR="00CE2D57" w:rsidRPr="00A577F5">
        <w:rPr>
          <w:sz w:val="22"/>
          <w:szCs w:val="22"/>
        </w:rPr>
        <w:t xml:space="preserve"> </w:t>
      </w:r>
      <w:r w:rsidR="00CE2D57" w:rsidRPr="00A577F5">
        <w:rPr>
          <w:rFonts w:ascii="Times New Roman" w:hAnsi="Times New Roman"/>
          <w:sz w:val="22"/>
          <w:szCs w:val="22"/>
        </w:rPr>
        <w:t xml:space="preserve">A recertification letter and form will be mailed to the refugee’s home address. Refugees can bring the letter to the USCRI office for assistance with the </w:t>
      </w:r>
      <w:r w:rsidR="009E6BEC">
        <w:rPr>
          <w:rFonts w:ascii="Times New Roman" w:hAnsi="Times New Roman"/>
          <w:sz w:val="22"/>
          <w:szCs w:val="22"/>
        </w:rPr>
        <w:t xml:space="preserve">recertification </w:t>
      </w:r>
      <w:r w:rsidR="00CE2D57" w:rsidRPr="00A577F5">
        <w:rPr>
          <w:rFonts w:ascii="Times New Roman" w:hAnsi="Times New Roman"/>
          <w:sz w:val="22"/>
          <w:szCs w:val="22"/>
        </w:rPr>
        <w:t>form.</w:t>
      </w:r>
    </w:p>
    <w:p w:rsidR="00780464" w:rsidRPr="00A577F5" w:rsidRDefault="00780464" w:rsidP="00780464">
      <w:pPr>
        <w:pStyle w:val="Body"/>
        <w:ind w:left="720"/>
        <w:rPr>
          <w:rFonts w:ascii="Times New Roman" w:hAnsi="Times New Roman"/>
          <w:sz w:val="22"/>
          <w:szCs w:val="22"/>
        </w:rPr>
      </w:pPr>
    </w:p>
    <w:p w:rsidR="009B0CE3" w:rsidRPr="00A577F5" w:rsidRDefault="00EC63F6" w:rsidP="00780464">
      <w:pPr>
        <w:pStyle w:val="Body"/>
        <w:ind w:left="720"/>
        <w:rPr>
          <w:rFonts w:ascii="Times New Roman" w:hAnsi="Times New Roman"/>
          <w:sz w:val="22"/>
          <w:szCs w:val="22"/>
        </w:rPr>
      </w:pPr>
      <w:r w:rsidRPr="00A577F5">
        <w:rPr>
          <w:rFonts w:ascii="Times New Roman" w:hAnsi="Times New Roman"/>
          <w:b/>
          <w:bCs/>
          <w:sz w:val="22"/>
          <w:szCs w:val="22"/>
        </w:rPr>
        <w:t>House</w:t>
      </w:r>
      <w:r w:rsidR="009B0CE3" w:rsidRPr="00A577F5">
        <w:rPr>
          <w:rFonts w:ascii="Times New Roman" w:hAnsi="Times New Roman"/>
          <w:b/>
          <w:bCs/>
          <w:sz w:val="22"/>
          <w:szCs w:val="22"/>
        </w:rPr>
        <w:t>hold allotments:</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2340"/>
      </w:tblGrid>
      <w:tr w:rsidR="00774655" w:rsidRPr="00A577F5">
        <w:tc>
          <w:tcPr>
            <w:tcW w:w="2178" w:type="dxa"/>
          </w:tcPr>
          <w:p w:rsidR="00774655" w:rsidRPr="00A577F5" w:rsidRDefault="00774655" w:rsidP="00774655">
            <w:pPr>
              <w:pStyle w:val="Body"/>
              <w:rPr>
                <w:rFonts w:ascii="Times New Roman" w:hAnsi="Times New Roman"/>
                <w:sz w:val="22"/>
                <w:szCs w:val="22"/>
              </w:rPr>
            </w:pPr>
            <w:r w:rsidRPr="00A577F5">
              <w:rPr>
                <w:rFonts w:ascii="Times New Roman" w:hAnsi="Times New Roman"/>
                <w:sz w:val="22"/>
                <w:szCs w:val="22"/>
              </w:rPr>
              <w:t>Household size</w:t>
            </w:r>
          </w:p>
        </w:tc>
        <w:tc>
          <w:tcPr>
            <w:tcW w:w="2340" w:type="dxa"/>
          </w:tcPr>
          <w:p w:rsidR="00774655" w:rsidRPr="00A577F5" w:rsidRDefault="00774655" w:rsidP="00774655">
            <w:pPr>
              <w:pStyle w:val="Body"/>
              <w:rPr>
                <w:rFonts w:ascii="Times New Roman" w:hAnsi="Times New Roman"/>
                <w:sz w:val="22"/>
                <w:szCs w:val="22"/>
              </w:rPr>
            </w:pPr>
            <w:r w:rsidRPr="00A577F5">
              <w:rPr>
                <w:rFonts w:ascii="Times New Roman" w:hAnsi="Times New Roman"/>
                <w:sz w:val="22"/>
                <w:szCs w:val="22"/>
              </w:rPr>
              <w:t>Maximum</w:t>
            </w:r>
            <w:r w:rsidR="00780464" w:rsidRPr="00A577F5">
              <w:rPr>
                <w:rFonts w:ascii="Times New Roman" w:hAnsi="Times New Roman"/>
                <w:sz w:val="22"/>
                <w:szCs w:val="22"/>
              </w:rPr>
              <w:t xml:space="preserve"> monthly</w:t>
            </w:r>
            <w:r w:rsidRPr="00A577F5">
              <w:rPr>
                <w:rFonts w:ascii="Times New Roman" w:hAnsi="Times New Roman"/>
                <w:sz w:val="22"/>
                <w:szCs w:val="22"/>
              </w:rPr>
              <w:t xml:space="preserve"> allotment </w:t>
            </w:r>
          </w:p>
        </w:tc>
      </w:tr>
      <w:tr w:rsidR="00774655" w:rsidRPr="00A577F5">
        <w:tc>
          <w:tcPr>
            <w:tcW w:w="2178" w:type="dxa"/>
          </w:tcPr>
          <w:p w:rsidR="00774655" w:rsidRPr="00A577F5" w:rsidRDefault="003A513F" w:rsidP="00774655">
            <w:pPr>
              <w:pStyle w:val="Body"/>
              <w:rPr>
                <w:rFonts w:ascii="Times New Roman" w:hAnsi="Times New Roman"/>
                <w:sz w:val="22"/>
                <w:szCs w:val="22"/>
              </w:rPr>
            </w:pPr>
            <w:r w:rsidRPr="00A577F5">
              <w:rPr>
                <w:rFonts w:ascii="Times New Roman" w:hAnsi="Times New Roman"/>
                <w:sz w:val="22"/>
                <w:szCs w:val="22"/>
              </w:rPr>
              <w:t>1</w:t>
            </w:r>
          </w:p>
        </w:tc>
        <w:tc>
          <w:tcPr>
            <w:tcW w:w="2340" w:type="dxa"/>
          </w:tcPr>
          <w:p w:rsidR="00774655" w:rsidRPr="00A577F5" w:rsidRDefault="003A513F" w:rsidP="00774655">
            <w:pPr>
              <w:pStyle w:val="Body"/>
              <w:rPr>
                <w:rFonts w:ascii="Times New Roman" w:hAnsi="Times New Roman"/>
                <w:sz w:val="22"/>
                <w:szCs w:val="22"/>
              </w:rPr>
            </w:pPr>
            <w:r w:rsidRPr="00A577F5">
              <w:rPr>
                <w:rFonts w:ascii="Times New Roman" w:hAnsi="Times New Roman"/>
                <w:sz w:val="22"/>
                <w:szCs w:val="22"/>
              </w:rPr>
              <w:t>$200</w:t>
            </w:r>
          </w:p>
        </w:tc>
      </w:tr>
      <w:tr w:rsidR="00774655" w:rsidRPr="00A577F5">
        <w:tc>
          <w:tcPr>
            <w:tcW w:w="2178" w:type="dxa"/>
          </w:tcPr>
          <w:p w:rsidR="00774655" w:rsidRPr="00A577F5" w:rsidRDefault="003A513F" w:rsidP="00774655">
            <w:pPr>
              <w:pStyle w:val="Body"/>
              <w:rPr>
                <w:rFonts w:ascii="Times New Roman" w:hAnsi="Times New Roman"/>
                <w:sz w:val="22"/>
                <w:szCs w:val="22"/>
              </w:rPr>
            </w:pPr>
            <w:r w:rsidRPr="00A577F5">
              <w:rPr>
                <w:rFonts w:ascii="Times New Roman" w:hAnsi="Times New Roman"/>
                <w:sz w:val="22"/>
                <w:szCs w:val="22"/>
              </w:rPr>
              <w:t>2</w:t>
            </w:r>
          </w:p>
        </w:tc>
        <w:tc>
          <w:tcPr>
            <w:tcW w:w="2340" w:type="dxa"/>
          </w:tcPr>
          <w:p w:rsidR="00774655" w:rsidRPr="00A577F5" w:rsidRDefault="003A513F" w:rsidP="00774655">
            <w:pPr>
              <w:pStyle w:val="Body"/>
              <w:rPr>
                <w:rFonts w:ascii="Times New Roman" w:hAnsi="Times New Roman"/>
                <w:sz w:val="22"/>
                <w:szCs w:val="22"/>
              </w:rPr>
            </w:pPr>
            <w:r w:rsidRPr="00A577F5">
              <w:rPr>
                <w:rFonts w:ascii="Times New Roman" w:hAnsi="Times New Roman"/>
                <w:sz w:val="22"/>
                <w:szCs w:val="22"/>
              </w:rPr>
              <w:t>$367</w:t>
            </w:r>
          </w:p>
        </w:tc>
      </w:tr>
      <w:tr w:rsidR="00774655" w:rsidRPr="00A577F5">
        <w:tc>
          <w:tcPr>
            <w:tcW w:w="2178" w:type="dxa"/>
          </w:tcPr>
          <w:p w:rsidR="00774655" w:rsidRPr="00A577F5" w:rsidRDefault="003A513F" w:rsidP="00774655">
            <w:pPr>
              <w:pStyle w:val="Body"/>
              <w:rPr>
                <w:rFonts w:ascii="Times New Roman" w:hAnsi="Times New Roman"/>
                <w:sz w:val="22"/>
                <w:szCs w:val="22"/>
              </w:rPr>
            </w:pPr>
            <w:r w:rsidRPr="00A577F5">
              <w:rPr>
                <w:rFonts w:ascii="Times New Roman" w:hAnsi="Times New Roman"/>
                <w:sz w:val="22"/>
                <w:szCs w:val="22"/>
              </w:rPr>
              <w:t>3</w:t>
            </w:r>
          </w:p>
        </w:tc>
        <w:tc>
          <w:tcPr>
            <w:tcW w:w="2340" w:type="dxa"/>
          </w:tcPr>
          <w:p w:rsidR="00774655" w:rsidRPr="00A577F5" w:rsidRDefault="003A513F" w:rsidP="00774655">
            <w:pPr>
              <w:pStyle w:val="Body"/>
              <w:rPr>
                <w:rFonts w:ascii="Times New Roman" w:hAnsi="Times New Roman"/>
                <w:sz w:val="22"/>
                <w:szCs w:val="22"/>
              </w:rPr>
            </w:pPr>
            <w:r w:rsidRPr="00A577F5">
              <w:rPr>
                <w:rFonts w:ascii="Times New Roman" w:hAnsi="Times New Roman"/>
                <w:sz w:val="22"/>
                <w:szCs w:val="22"/>
              </w:rPr>
              <w:t>$526</w:t>
            </w:r>
          </w:p>
        </w:tc>
      </w:tr>
      <w:tr w:rsidR="00774655" w:rsidRPr="00A577F5">
        <w:tc>
          <w:tcPr>
            <w:tcW w:w="2178" w:type="dxa"/>
          </w:tcPr>
          <w:p w:rsidR="00774655" w:rsidRPr="00A577F5" w:rsidRDefault="003A513F" w:rsidP="00774655">
            <w:pPr>
              <w:pStyle w:val="Body"/>
              <w:rPr>
                <w:rFonts w:ascii="Times New Roman" w:hAnsi="Times New Roman"/>
                <w:sz w:val="22"/>
                <w:szCs w:val="22"/>
              </w:rPr>
            </w:pPr>
            <w:r w:rsidRPr="00A577F5">
              <w:rPr>
                <w:rFonts w:ascii="Times New Roman" w:hAnsi="Times New Roman"/>
                <w:sz w:val="22"/>
                <w:szCs w:val="22"/>
              </w:rPr>
              <w:t>4</w:t>
            </w:r>
          </w:p>
        </w:tc>
        <w:tc>
          <w:tcPr>
            <w:tcW w:w="2340" w:type="dxa"/>
          </w:tcPr>
          <w:p w:rsidR="00774655" w:rsidRPr="00A577F5" w:rsidRDefault="003A513F" w:rsidP="00774655">
            <w:pPr>
              <w:pStyle w:val="Body"/>
              <w:rPr>
                <w:rFonts w:ascii="Times New Roman" w:hAnsi="Times New Roman"/>
                <w:sz w:val="22"/>
                <w:szCs w:val="22"/>
              </w:rPr>
            </w:pPr>
            <w:r w:rsidRPr="00A577F5">
              <w:rPr>
                <w:rFonts w:ascii="Times New Roman" w:hAnsi="Times New Roman"/>
                <w:sz w:val="22"/>
                <w:szCs w:val="22"/>
              </w:rPr>
              <w:t>$668</w:t>
            </w:r>
          </w:p>
        </w:tc>
      </w:tr>
      <w:tr w:rsidR="00774655" w:rsidRPr="00A577F5">
        <w:tc>
          <w:tcPr>
            <w:tcW w:w="2178" w:type="dxa"/>
          </w:tcPr>
          <w:p w:rsidR="00774655" w:rsidRPr="00A577F5" w:rsidRDefault="003A513F" w:rsidP="00774655">
            <w:pPr>
              <w:pStyle w:val="Body"/>
              <w:rPr>
                <w:rFonts w:ascii="Times New Roman" w:hAnsi="Times New Roman"/>
                <w:sz w:val="22"/>
                <w:szCs w:val="22"/>
              </w:rPr>
            </w:pPr>
            <w:r w:rsidRPr="00A577F5">
              <w:rPr>
                <w:rFonts w:ascii="Times New Roman" w:hAnsi="Times New Roman"/>
                <w:sz w:val="22"/>
                <w:szCs w:val="22"/>
              </w:rPr>
              <w:t>5</w:t>
            </w:r>
          </w:p>
        </w:tc>
        <w:tc>
          <w:tcPr>
            <w:tcW w:w="2340" w:type="dxa"/>
          </w:tcPr>
          <w:p w:rsidR="00774655" w:rsidRPr="00A577F5" w:rsidRDefault="003A513F" w:rsidP="00774655">
            <w:pPr>
              <w:pStyle w:val="Body"/>
              <w:rPr>
                <w:rFonts w:ascii="Times New Roman" w:hAnsi="Times New Roman"/>
                <w:sz w:val="22"/>
                <w:szCs w:val="22"/>
              </w:rPr>
            </w:pPr>
            <w:r w:rsidRPr="00A577F5">
              <w:rPr>
                <w:rFonts w:ascii="Times New Roman" w:hAnsi="Times New Roman"/>
                <w:sz w:val="22"/>
                <w:szCs w:val="22"/>
              </w:rPr>
              <w:t>$793</w:t>
            </w:r>
          </w:p>
        </w:tc>
      </w:tr>
      <w:tr w:rsidR="00774655" w:rsidRPr="00A577F5">
        <w:tc>
          <w:tcPr>
            <w:tcW w:w="2178" w:type="dxa"/>
          </w:tcPr>
          <w:p w:rsidR="00774655" w:rsidRPr="00A577F5" w:rsidRDefault="003A513F" w:rsidP="00774655">
            <w:pPr>
              <w:pStyle w:val="Body"/>
              <w:rPr>
                <w:rFonts w:ascii="Times New Roman" w:hAnsi="Times New Roman"/>
                <w:sz w:val="22"/>
                <w:szCs w:val="22"/>
              </w:rPr>
            </w:pPr>
            <w:r w:rsidRPr="00A577F5">
              <w:rPr>
                <w:rFonts w:ascii="Times New Roman" w:hAnsi="Times New Roman"/>
                <w:sz w:val="22"/>
                <w:szCs w:val="22"/>
              </w:rPr>
              <w:t>6</w:t>
            </w:r>
          </w:p>
        </w:tc>
        <w:tc>
          <w:tcPr>
            <w:tcW w:w="2340" w:type="dxa"/>
          </w:tcPr>
          <w:p w:rsidR="00774655" w:rsidRPr="00A577F5" w:rsidRDefault="003A513F" w:rsidP="00774655">
            <w:pPr>
              <w:pStyle w:val="Body"/>
              <w:rPr>
                <w:rFonts w:ascii="Times New Roman" w:hAnsi="Times New Roman"/>
                <w:sz w:val="22"/>
                <w:szCs w:val="22"/>
              </w:rPr>
            </w:pPr>
            <w:r w:rsidRPr="00A577F5">
              <w:rPr>
                <w:rFonts w:ascii="Times New Roman" w:hAnsi="Times New Roman"/>
                <w:sz w:val="22"/>
                <w:szCs w:val="22"/>
              </w:rPr>
              <w:t>$952</w:t>
            </w:r>
          </w:p>
        </w:tc>
      </w:tr>
      <w:tr w:rsidR="00774655" w:rsidRPr="00A577F5">
        <w:trPr>
          <w:trHeight w:val="305"/>
        </w:trPr>
        <w:tc>
          <w:tcPr>
            <w:tcW w:w="2178" w:type="dxa"/>
          </w:tcPr>
          <w:p w:rsidR="00774655" w:rsidRPr="00A577F5" w:rsidRDefault="003A513F" w:rsidP="00774655">
            <w:pPr>
              <w:pStyle w:val="Body"/>
              <w:rPr>
                <w:rFonts w:ascii="Times New Roman" w:hAnsi="Times New Roman"/>
                <w:sz w:val="22"/>
                <w:szCs w:val="22"/>
              </w:rPr>
            </w:pPr>
            <w:r w:rsidRPr="00A577F5">
              <w:rPr>
                <w:rFonts w:ascii="Times New Roman" w:hAnsi="Times New Roman"/>
                <w:sz w:val="22"/>
                <w:szCs w:val="22"/>
              </w:rPr>
              <w:t>7</w:t>
            </w:r>
          </w:p>
        </w:tc>
        <w:tc>
          <w:tcPr>
            <w:tcW w:w="2340" w:type="dxa"/>
          </w:tcPr>
          <w:p w:rsidR="00774655" w:rsidRPr="00A577F5" w:rsidRDefault="003A513F" w:rsidP="00774655">
            <w:pPr>
              <w:pStyle w:val="Body"/>
              <w:rPr>
                <w:rFonts w:ascii="Times New Roman" w:hAnsi="Times New Roman"/>
                <w:sz w:val="22"/>
                <w:szCs w:val="22"/>
              </w:rPr>
            </w:pPr>
            <w:r w:rsidRPr="00A577F5">
              <w:rPr>
                <w:rFonts w:ascii="Times New Roman" w:hAnsi="Times New Roman"/>
                <w:sz w:val="22"/>
                <w:szCs w:val="22"/>
              </w:rPr>
              <w:t>$1,052</w:t>
            </w:r>
          </w:p>
        </w:tc>
      </w:tr>
      <w:tr w:rsidR="003A513F" w:rsidRPr="00A577F5">
        <w:trPr>
          <w:trHeight w:val="305"/>
        </w:trPr>
        <w:tc>
          <w:tcPr>
            <w:tcW w:w="2178" w:type="dxa"/>
          </w:tcPr>
          <w:p w:rsidR="003A513F" w:rsidRPr="00A577F5" w:rsidRDefault="003A513F" w:rsidP="00774655">
            <w:pPr>
              <w:pStyle w:val="Body"/>
              <w:rPr>
                <w:rFonts w:ascii="Times New Roman" w:hAnsi="Times New Roman"/>
                <w:sz w:val="22"/>
                <w:szCs w:val="22"/>
              </w:rPr>
            </w:pPr>
            <w:r w:rsidRPr="00A577F5">
              <w:rPr>
                <w:rFonts w:ascii="Times New Roman" w:hAnsi="Times New Roman"/>
                <w:sz w:val="22"/>
                <w:szCs w:val="22"/>
              </w:rPr>
              <w:t>8</w:t>
            </w:r>
          </w:p>
        </w:tc>
        <w:tc>
          <w:tcPr>
            <w:tcW w:w="2340" w:type="dxa"/>
          </w:tcPr>
          <w:p w:rsidR="003A513F" w:rsidRPr="00A577F5" w:rsidRDefault="003A513F" w:rsidP="00774655">
            <w:pPr>
              <w:pStyle w:val="Body"/>
              <w:rPr>
                <w:rFonts w:ascii="Times New Roman" w:hAnsi="Times New Roman"/>
                <w:sz w:val="22"/>
                <w:szCs w:val="22"/>
              </w:rPr>
            </w:pPr>
            <w:r w:rsidRPr="00A577F5">
              <w:rPr>
                <w:rFonts w:ascii="Times New Roman" w:hAnsi="Times New Roman"/>
                <w:sz w:val="22"/>
                <w:szCs w:val="22"/>
              </w:rPr>
              <w:t>1,202</w:t>
            </w:r>
          </w:p>
        </w:tc>
      </w:tr>
      <w:tr w:rsidR="003A513F" w:rsidRPr="00A577F5">
        <w:trPr>
          <w:trHeight w:val="305"/>
        </w:trPr>
        <w:tc>
          <w:tcPr>
            <w:tcW w:w="2178" w:type="dxa"/>
          </w:tcPr>
          <w:p w:rsidR="003A513F" w:rsidRPr="00A577F5" w:rsidRDefault="003A513F" w:rsidP="00774655">
            <w:pPr>
              <w:pStyle w:val="Body"/>
              <w:rPr>
                <w:rFonts w:ascii="Times New Roman" w:hAnsi="Times New Roman"/>
                <w:sz w:val="22"/>
                <w:szCs w:val="22"/>
              </w:rPr>
            </w:pPr>
            <w:r w:rsidRPr="00A577F5">
              <w:rPr>
                <w:rFonts w:ascii="Times New Roman" w:hAnsi="Times New Roman"/>
                <w:sz w:val="22"/>
                <w:szCs w:val="22"/>
              </w:rPr>
              <w:t>For each additional member over 8</w:t>
            </w:r>
          </w:p>
        </w:tc>
        <w:tc>
          <w:tcPr>
            <w:tcW w:w="2340" w:type="dxa"/>
          </w:tcPr>
          <w:p w:rsidR="003A513F" w:rsidRPr="00A577F5" w:rsidRDefault="003A513F" w:rsidP="00774655">
            <w:pPr>
              <w:pStyle w:val="Body"/>
              <w:rPr>
                <w:rFonts w:ascii="Times New Roman" w:hAnsi="Times New Roman"/>
                <w:sz w:val="22"/>
                <w:szCs w:val="22"/>
              </w:rPr>
            </w:pPr>
            <w:r w:rsidRPr="00A577F5">
              <w:rPr>
                <w:rFonts w:ascii="Times New Roman" w:hAnsi="Times New Roman"/>
                <w:sz w:val="22"/>
                <w:szCs w:val="22"/>
              </w:rPr>
              <w:t>+$150</w:t>
            </w:r>
          </w:p>
        </w:tc>
      </w:tr>
    </w:tbl>
    <w:p w:rsidR="004070F9" w:rsidRPr="00A577F5" w:rsidRDefault="004070F9" w:rsidP="00774655">
      <w:pPr>
        <w:pStyle w:val="Body"/>
        <w:ind w:left="1440"/>
        <w:rPr>
          <w:rFonts w:ascii="Times New Roman" w:hAnsi="Times New Roman"/>
          <w:sz w:val="22"/>
          <w:szCs w:val="22"/>
        </w:rPr>
      </w:pPr>
    </w:p>
    <w:p w:rsidR="00690150" w:rsidRPr="00A577F5" w:rsidRDefault="00A577F5" w:rsidP="003E69E0">
      <w:pPr>
        <w:pStyle w:val="Body"/>
        <w:numPr>
          <w:ilvl w:val="0"/>
          <w:numId w:val="12"/>
        </w:numPr>
        <w:spacing w:after="120"/>
        <w:rPr>
          <w:rFonts w:ascii="Times New Roman" w:hAnsi="Times New Roman"/>
          <w:sz w:val="22"/>
          <w:szCs w:val="22"/>
          <w:u w:val="single"/>
        </w:rPr>
      </w:pPr>
      <w:r w:rsidRPr="00A577F5">
        <w:rPr>
          <w:rFonts w:ascii="Times New Roman" w:hAnsi="Times New Roman"/>
          <w:sz w:val="22"/>
          <w:szCs w:val="22"/>
          <w:u w:val="single"/>
        </w:rPr>
        <w:br w:type="page"/>
      </w:r>
      <w:r w:rsidR="00690150" w:rsidRPr="00A577F5">
        <w:rPr>
          <w:rFonts w:ascii="Times New Roman" w:hAnsi="Times New Roman"/>
          <w:sz w:val="22"/>
          <w:szCs w:val="22"/>
          <w:u w:val="single"/>
        </w:rPr>
        <w:lastRenderedPageBreak/>
        <w:t xml:space="preserve">Medicaid </w:t>
      </w:r>
    </w:p>
    <w:p w:rsidR="009D08DC" w:rsidRPr="00A577F5" w:rsidRDefault="009B0CE3" w:rsidP="0071051C">
      <w:pPr>
        <w:pStyle w:val="Body"/>
        <w:numPr>
          <w:ilvl w:val="1"/>
          <w:numId w:val="12"/>
        </w:numPr>
        <w:rPr>
          <w:rFonts w:ascii="Times New Roman" w:hAnsi="Times New Roman"/>
          <w:b/>
          <w:bCs/>
          <w:sz w:val="22"/>
          <w:szCs w:val="22"/>
        </w:rPr>
      </w:pPr>
      <w:r w:rsidRPr="00A577F5">
        <w:rPr>
          <w:rFonts w:ascii="Times New Roman" w:hAnsi="Times New Roman"/>
          <w:sz w:val="22"/>
          <w:szCs w:val="22"/>
        </w:rPr>
        <w:t>Medicaid</w:t>
      </w:r>
      <w:r w:rsidRPr="00A577F5">
        <w:rPr>
          <w:rFonts w:ascii="Times New Roman" w:hAnsi="Times New Roman"/>
          <w:bCs/>
          <w:sz w:val="22"/>
          <w:szCs w:val="22"/>
        </w:rPr>
        <w:t xml:space="preserve"> is a federal program that pays for medical assistance for certain individuals and families with low incomes and resources</w:t>
      </w:r>
      <w:r w:rsidR="009D08DC" w:rsidRPr="00A577F5">
        <w:rPr>
          <w:rFonts w:ascii="Times New Roman" w:hAnsi="Times New Roman"/>
          <w:bCs/>
          <w:sz w:val="22"/>
          <w:szCs w:val="22"/>
        </w:rPr>
        <w:t xml:space="preserve">. Refugees </w:t>
      </w:r>
      <w:r w:rsidRPr="00A577F5">
        <w:rPr>
          <w:rFonts w:ascii="Times New Roman" w:hAnsi="Times New Roman"/>
          <w:bCs/>
          <w:sz w:val="22"/>
          <w:szCs w:val="22"/>
        </w:rPr>
        <w:t xml:space="preserve">automatically qualify for </w:t>
      </w:r>
      <w:r w:rsidR="009D08DC" w:rsidRPr="00A577F5">
        <w:rPr>
          <w:rFonts w:ascii="Times New Roman" w:hAnsi="Times New Roman"/>
          <w:bCs/>
          <w:sz w:val="22"/>
          <w:szCs w:val="22"/>
        </w:rPr>
        <w:t xml:space="preserve">Medicaid </w:t>
      </w:r>
      <w:r w:rsidRPr="00A577F5">
        <w:rPr>
          <w:rFonts w:ascii="Times New Roman" w:hAnsi="Times New Roman"/>
          <w:bCs/>
          <w:sz w:val="22"/>
          <w:szCs w:val="22"/>
        </w:rPr>
        <w:t>during the first eight months of their arrival</w:t>
      </w:r>
      <w:r w:rsidR="009D08DC" w:rsidRPr="00A577F5">
        <w:rPr>
          <w:rFonts w:ascii="Times New Roman" w:hAnsi="Times New Roman"/>
          <w:bCs/>
          <w:sz w:val="22"/>
          <w:szCs w:val="22"/>
        </w:rPr>
        <w:t>, but must reapply after that time</w:t>
      </w:r>
      <w:r w:rsidRPr="00A577F5">
        <w:rPr>
          <w:rFonts w:ascii="Times New Roman" w:hAnsi="Times New Roman"/>
          <w:bCs/>
          <w:sz w:val="22"/>
          <w:szCs w:val="22"/>
        </w:rPr>
        <w:t xml:space="preserve">.  </w:t>
      </w:r>
    </w:p>
    <w:p w:rsidR="009D08DC" w:rsidRPr="00A577F5" w:rsidRDefault="009B0CE3" w:rsidP="0071051C">
      <w:pPr>
        <w:pStyle w:val="Body"/>
        <w:numPr>
          <w:ilvl w:val="1"/>
          <w:numId w:val="12"/>
        </w:numPr>
        <w:rPr>
          <w:rFonts w:ascii="Times New Roman" w:hAnsi="Times New Roman"/>
          <w:b/>
          <w:bCs/>
          <w:sz w:val="22"/>
          <w:szCs w:val="22"/>
        </w:rPr>
      </w:pPr>
      <w:r w:rsidRPr="00A577F5">
        <w:rPr>
          <w:rFonts w:ascii="Times New Roman" w:hAnsi="Times New Roman"/>
          <w:bCs/>
          <w:sz w:val="22"/>
          <w:szCs w:val="22"/>
        </w:rPr>
        <w:t xml:space="preserve">Services provided vary from state to state, but Federal requirements include coverage of both inpatient and outpatient hospital services, physician services, and nursing home, or Home Health Care for those eligible. In addition to these, New York State provides Medicaid coverage for laboratory/x-ray fees, preventative health and dental care/screening, family planning services, pharmacy prescriptions, clinic services, emergency transportation, and prenatal care, though some of these may be contingent on the individual meeting certain requirements. </w:t>
      </w:r>
    </w:p>
    <w:p w:rsidR="0071051C" w:rsidRPr="00A577F5" w:rsidRDefault="009B0CE3" w:rsidP="0071051C">
      <w:pPr>
        <w:pStyle w:val="Body"/>
        <w:numPr>
          <w:ilvl w:val="1"/>
          <w:numId w:val="12"/>
        </w:numPr>
        <w:rPr>
          <w:rFonts w:ascii="Times New Roman" w:hAnsi="Times New Roman"/>
          <w:b/>
          <w:bCs/>
          <w:sz w:val="22"/>
          <w:szCs w:val="22"/>
        </w:rPr>
      </w:pPr>
      <w:r w:rsidRPr="00A577F5">
        <w:rPr>
          <w:rFonts w:ascii="Times New Roman" w:hAnsi="Times New Roman"/>
          <w:bCs/>
          <w:sz w:val="22"/>
          <w:szCs w:val="22"/>
        </w:rPr>
        <w:t xml:space="preserve">All refugees attend a mandatory physical exam within 30 days of arrival.  NYS Dept. of Health contracts with a clinic to provide this service.  Refugees are responsible for any follow-up or additional needs at Whitney Young, </w:t>
      </w:r>
      <w:r w:rsidR="009D08DC" w:rsidRPr="00A577F5">
        <w:rPr>
          <w:rFonts w:ascii="Times New Roman" w:hAnsi="Times New Roman"/>
          <w:bCs/>
          <w:sz w:val="22"/>
          <w:szCs w:val="22"/>
        </w:rPr>
        <w:t xml:space="preserve">St. Peter’s </w:t>
      </w:r>
      <w:r w:rsidRPr="00A577F5">
        <w:rPr>
          <w:rFonts w:ascii="Times New Roman" w:hAnsi="Times New Roman"/>
          <w:bCs/>
          <w:sz w:val="22"/>
          <w:szCs w:val="22"/>
        </w:rPr>
        <w:t>Rensselaer Health Center, or a doctor of their choice.</w:t>
      </w:r>
      <w:r w:rsidRPr="00A577F5">
        <w:rPr>
          <w:rFonts w:ascii="Times New Roman" w:hAnsi="Times New Roman"/>
          <w:b/>
          <w:bCs/>
          <w:sz w:val="22"/>
          <w:szCs w:val="22"/>
        </w:rPr>
        <w:t xml:space="preserve">  </w:t>
      </w:r>
      <w:r w:rsidR="009D08DC" w:rsidRPr="00A577F5">
        <w:rPr>
          <w:rFonts w:ascii="Times New Roman" w:hAnsi="Times New Roman"/>
          <w:bCs/>
          <w:i/>
          <w:sz w:val="22"/>
          <w:szCs w:val="22"/>
        </w:rPr>
        <w:t>See additional information in the Health section of this packet.</w:t>
      </w:r>
      <w:r w:rsidR="009D08DC" w:rsidRPr="00A577F5">
        <w:rPr>
          <w:rFonts w:ascii="Times New Roman" w:hAnsi="Times New Roman"/>
          <w:b/>
          <w:bCs/>
          <w:i/>
          <w:sz w:val="22"/>
          <w:szCs w:val="22"/>
        </w:rPr>
        <w:t xml:space="preserve"> </w:t>
      </w:r>
    </w:p>
    <w:p w:rsidR="009B0CE3" w:rsidRPr="00A577F5" w:rsidRDefault="009B0CE3" w:rsidP="0071051C">
      <w:pPr>
        <w:pStyle w:val="Body"/>
        <w:numPr>
          <w:ilvl w:val="1"/>
          <w:numId w:val="12"/>
        </w:numPr>
        <w:rPr>
          <w:rFonts w:ascii="Times New Roman" w:hAnsi="Times New Roman"/>
          <w:b/>
          <w:bCs/>
          <w:sz w:val="22"/>
          <w:szCs w:val="22"/>
        </w:rPr>
      </w:pPr>
      <w:r w:rsidRPr="00A577F5">
        <w:rPr>
          <w:rFonts w:ascii="Times New Roman" w:hAnsi="Times New Roman"/>
          <w:b/>
          <w:i/>
          <w:iCs/>
          <w:sz w:val="22"/>
          <w:szCs w:val="22"/>
          <w:u w:val="single"/>
        </w:rPr>
        <w:t>Recertification</w:t>
      </w:r>
      <w:r w:rsidRPr="00A577F5">
        <w:rPr>
          <w:rFonts w:ascii="Times New Roman" w:hAnsi="Times New Roman"/>
          <w:i/>
          <w:iCs/>
          <w:sz w:val="22"/>
          <w:szCs w:val="22"/>
        </w:rPr>
        <w:t>:</w:t>
      </w:r>
      <w:r w:rsidRPr="00A577F5">
        <w:rPr>
          <w:rFonts w:ascii="Times New Roman" w:hAnsi="Times New Roman"/>
          <w:b/>
          <w:bCs/>
          <w:sz w:val="22"/>
          <w:szCs w:val="22"/>
        </w:rPr>
        <w:t xml:space="preserve"> </w:t>
      </w:r>
      <w:r w:rsidRPr="00A577F5">
        <w:rPr>
          <w:rFonts w:ascii="Times New Roman" w:hAnsi="Times New Roman"/>
          <w:i/>
          <w:sz w:val="22"/>
          <w:szCs w:val="22"/>
        </w:rPr>
        <w:t xml:space="preserve">An individual must reapply to prove eligibility </w:t>
      </w:r>
      <w:r w:rsidR="00EC63F6" w:rsidRPr="00A577F5">
        <w:rPr>
          <w:rFonts w:ascii="Times New Roman" w:hAnsi="Times New Roman"/>
          <w:i/>
          <w:sz w:val="22"/>
          <w:szCs w:val="22"/>
        </w:rPr>
        <w:t>every 6-8 months</w:t>
      </w:r>
      <w:r w:rsidR="0071051C" w:rsidRPr="00A577F5">
        <w:rPr>
          <w:rFonts w:ascii="Times New Roman" w:hAnsi="Times New Roman"/>
          <w:i/>
          <w:sz w:val="22"/>
          <w:szCs w:val="22"/>
        </w:rPr>
        <w:t xml:space="preserve"> </w:t>
      </w:r>
      <w:r w:rsidR="00EC63F6" w:rsidRPr="00A577F5">
        <w:rPr>
          <w:rFonts w:ascii="Times New Roman" w:hAnsi="Times New Roman"/>
          <w:i/>
          <w:sz w:val="22"/>
          <w:szCs w:val="22"/>
        </w:rPr>
        <w:t>(</w:t>
      </w:r>
      <w:r w:rsidR="00EC63F6" w:rsidRPr="00A577F5">
        <w:rPr>
          <w:rFonts w:ascii="Times New Roman" w:hAnsi="Times New Roman"/>
          <w:b/>
          <w:bCs/>
          <w:i/>
          <w:sz w:val="22"/>
          <w:szCs w:val="22"/>
        </w:rPr>
        <w:t>Client will receive a notification in the mail)</w:t>
      </w:r>
    </w:p>
    <w:p w:rsidR="009B0CE3" w:rsidRPr="00A577F5" w:rsidRDefault="009B0CE3" w:rsidP="009B0CE3">
      <w:pPr>
        <w:pStyle w:val="Body"/>
        <w:ind w:left="1440"/>
        <w:rPr>
          <w:rFonts w:ascii="Times New Roman" w:hAnsi="Times New Roman"/>
          <w:b/>
          <w:bCs/>
          <w:sz w:val="22"/>
          <w:szCs w:val="22"/>
        </w:rPr>
      </w:pPr>
    </w:p>
    <w:p w:rsidR="003A4F1C" w:rsidRPr="00A577F5" w:rsidRDefault="003A4F1C" w:rsidP="003E69E0">
      <w:pPr>
        <w:pStyle w:val="Body"/>
        <w:numPr>
          <w:ilvl w:val="0"/>
          <w:numId w:val="12"/>
        </w:numPr>
        <w:spacing w:after="120"/>
        <w:rPr>
          <w:rFonts w:ascii="Times New Roman" w:hAnsi="Times New Roman"/>
          <w:sz w:val="22"/>
          <w:szCs w:val="22"/>
          <w:u w:val="single"/>
        </w:rPr>
      </w:pPr>
      <w:r w:rsidRPr="00A577F5">
        <w:rPr>
          <w:rFonts w:ascii="Times New Roman" w:hAnsi="Times New Roman"/>
          <w:sz w:val="22"/>
          <w:szCs w:val="22"/>
          <w:u w:val="single"/>
        </w:rPr>
        <w:t>Temporary assistance</w:t>
      </w:r>
    </w:p>
    <w:p w:rsidR="009D08DC" w:rsidRPr="00A577F5" w:rsidRDefault="003A4F1C" w:rsidP="009E6BEC">
      <w:pPr>
        <w:pStyle w:val="Body"/>
        <w:numPr>
          <w:ilvl w:val="1"/>
          <w:numId w:val="12"/>
        </w:numPr>
        <w:rPr>
          <w:rFonts w:ascii="Times New Roman" w:hAnsi="Times New Roman"/>
          <w:sz w:val="22"/>
          <w:szCs w:val="22"/>
        </w:rPr>
      </w:pPr>
      <w:r w:rsidRPr="00A577F5">
        <w:rPr>
          <w:rFonts w:ascii="Times New Roman" w:hAnsi="Times New Roman"/>
          <w:sz w:val="22"/>
          <w:szCs w:val="22"/>
        </w:rPr>
        <w:t>Cash assistance for families in need</w:t>
      </w:r>
      <w:r w:rsidR="009D08DC" w:rsidRPr="00A577F5">
        <w:rPr>
          <w:rFonts w:ascii="Times New Roman" w:hAnsi="Times New Roman"/>
          <w:sz w:val="22"/>
          <w:szCs w:val="22"/>
        </w:rPr>
        <w:t xml:space="preserve">, </w:t>
      </w:r>
      <w:r w:rsidR="009E6BEC" w:rsidRPr="00A577F5">
        <w:rPr>
          <w:rFonts w:ascii="Times New Roman" w:hAnsi="Times New Roman"/>
          <w:sz w:val="22"/>
          <w:szCs w:val="22"/>
        </w:rPr>
        <w:t xml:space="preserve">usually </w:t>
      </w:r>
      <w:r w:rsidR="009E6BEC">
        <w:rPr>
          <w:rFonts w:ascii="Times New Roman" w:hAnsi="Times New Roman"/>
          <w:sz w:val="22"/>
          <w:szCs w:val="22"/>
        </w:rPr>
        <w:t>this will just cover</w:t>
      </w:r>
      <w:r w:rsidR="009D08DC" w:rsidRPr="00A577F5">
        <w:rPr>
          <w:rFonts w:ascii="Times New Roman" w:hAnsi="Times New Roman"/>
          <w:sz w:val="22"/>
          <w:szCs w:val="22"/>
        </w:rPr>
        <w:t xml:space="preserve"> rent. </w:t>
      </w:r>
      <w:r w:rsidR="009E6BEC">
        <w:rPr>
          <w:rFonts w:ascii="Times New Roman" w:hAnsi="Times New Roman"/>
          <w:sz w:val="22"/>
          <w:szCs w:val="22"/>
        </w:rPr>
        <w:t xml:space="preserve"> In order to qualify for cash assistance the f</w:t>
      </w:r>
      <w:r w:rsidR="009D08DC" w:rsidRPr="00A577F5">
        <w:rPr>
          <w:rFonts w:ascii="Times New Roman" w:hAnsi="Times New Roman"/>
          <w:sz w:val="22"/>
          <w:szCs w:val="22"/>
        </w:rPr>
        <w:t>amily must meet certain income standards.</w:t>
      </w:r>
    </w:p>
    <w:p w:rsidR="003A4F1C" w:rsidRPr="00A577F5" w:rsidRDefault="009D08DC" w:rsidP="00064E6C">
      <w:pPr>
        <w:pStyle w:val="Body"/>
        <w:numPr>
          <w:ilvl w:val="1"/>
          <w:numId w:val="12"/>
        </w:numPr>
        <w:rPr>
          <w:rFonts w:ascii="Times New Roman" w:hAnsi="Times New Roman"/>
          <w:sz w:val="22"/>
          <w:szCs w:val="22"/>
        </w:rPr>
      </w:pPr>
      <w:r w:rsidRPr="00A577F5">
        <w:rPr>
          <w:rFonts w:ascii="Times New Roman" w:hAnsi="Times New Roman"/>
          <w:sz w:val="22"/>
          <w:szCs w:val="22"/>
        </w:rPr>
        <w:t>Refugees are either enrolled in Temporary Assistance or with the Matching Grant Employment Program to cover 2</w:t>
      </w:r>
      <w:r w:rsidRPr="00A577F5">
        <w:rPr>
          <w:rFonts w:ascii="Times New Roman" w:hAnsi="Times New Roman"/>
          <w:sz w:val="22"/>
          <w:szCs w:val="22"/>
          <w:vertAlign w:val="superscript"/>
        </w:rPr>
        <w:t>nd</w:t>
      </w:r>
      <w:r w:rsidRPr="00A577F5">
        <w:rPr>
          <w:rFonts w:ascii="Times New Roman" w:hAnsi="Times New Roman"/>
          <w:sz w:val="22"/>
          <w:szCs w:val="22"/>
        </w:rPr>
        <w:t xml:space="preserve"> month’s rent and other costs.</w:t>
      </w:r>
    </w:p>
    <w:p w:rsidR="009D08DC" w:rsidRPr="00A577F5" w:rsidRDefault="009D08DC" w:rsidP="00064E6C">
      <w:pPr>
        <w:pStyle w:val="Body"/>
        <w:numPr>
          <w:ilvl w:val="1"/>
          <w:numId w:val="12"/>
        </w:numPr>
        <w:rPr>
          <w:rFonts w:ascii="Times New Roman" w:hAnsi="Times New Roman"/>
          <w:sz w:val="22"/>
          <w:szCs w:val="22"/>
        </w:rPr>
      </w:pPr>
      <w:r w:rsidRPr="00A577F5">
        <w:rPr>
          <w:rFonts w:ascii="Times New Roman" w:hAnsi="Times New Roman"/>
          <w:sz w:val="22"/>
          <w:szCs w:val="22"/>
        </w:rPr>
        <w:t xml:space="preserve">Administration of Temporary Assistance is divided into Family Assistance (TANF) and individual assistance (Safety Net). </w:t>
      </w:r>
    </w:p>
    <w:p w:rsidR="003A513F" w:rsidRPr="00A577F5" w:rsidRDefault="003A513F" w:rsidP="00064E6C">
      <w:pPr>
        <w:pStyle w:val="Body"/>
        <w:numPr>
          <w:ilvl w:val="1"/>
          <w:numId w:val="12"/>
        </w:numPr>
        <w:rPr>
          <w:rFonts w:ascii="Times New Roman" w:hAnsi="Times New Roman"/>
          <w:sz w:val="22"/>
          <w:szCs w:val="22"/>
        </w:rPr>
      </w:pPr>
      <w:r w:rsidRPr="00A577F5">
        <w:rPr>
          <w:rFonts w:ascii="Times New Roman" w:hAnsi="Times New Roman"/>
          <w:sz w:val="22"/>
          <w:szCs w:val="22"/>
        </w:rPr>
        <w:t>For refugees on family assistance</w:t>
      </w:r>
      <w:r w:rsidR="009D08DC" w:rsidRPr="00A577F5">
        <w:rPr>
          <w:rFonts w:ascii="Times New Roman" w:hAnsi="Times New Roman"/>
          <w:sz w:val="22"/>
          <w:szCs w:val="22"/>
        </w:rPr>
        <w:t xml:space="preserve">, </w:t>
      </w:r>
      <w:r w:rsidRPr="00A577F5">
        <w:rPr>
          <w:rFonts w:ascii="Times New Roman" w:hAnsi="Times New Roman"/>
          <w:sz w:val="22"/>
          <w:szCs w:val="22"/>
        </w:rPr>
        <w:t>DSS will enroll them in employment services after 8 months</w:t>
      </w:r>
    </w:p>
    <w:p w:rsidR="003A513F" w:rsidRPr="00A577F5" w:rsidRDefault="003A513F" w:rsidP="00064E6C">
      <w:pPr>
        <w:pStyle w:val="Body"/>
        <w:numPr>
          <w:ilvl w:val="1"/>
          <w:numId w:val="12"/>
        </w:numPr>
        <w:rPr>
          <w:rFonts w:ascii="Times New Roman" w:hAnsi="Times New Roman"/>
          <w:sz w:val="22"/>
          <w:szCs w:val="22"/>
        </w:rPr>
      </w:pPr>
      <w:r w:rsidRPr="00A577F5">
        <w:rPr>
          <w:rFonts w:ascii="Times New Roman" w:hAnsi="Times New Roman"/>
          <w:sz w:val="22"/>
          <w:szCs w:val="22"/>
        </w:rPr>
        <w:t>For refugees on Safety Net(individuals)</w:t>
      </w:r>
      <w:r w:rsidR="009D08DC" w:rsidRPr="00A577F5">
        <w:rPr>
          <w:rFonts w:ascii="Times New Roman" w:hAnsi="Times New Roman"/>
          <w:sz w:val="22"/>
          <w:szCs w:val="22"/>
        </w:rPr>
        <w:t xml:space="preserve">, </w:t>
      </w:r>
      <w:r w:rsidRPr="00A577F5">
        <w:rPr>
          <w:rFonts w:ascii="Times New Roman" w:hAnsi="Times New Roman"/>
          <w:sz w:val="22"/>
          <w:szCs w:val="22"/>
        </w:rPr>
        <w:t>DSS will immediately enroll them in employment services</w:t>
      </w:r>
    </w:p>
    <w:p w:rsidR="003A4F1C" w:rsidRPr="00A577F5" w:rsidRDefault="009D08DC" w:rsidP="00064E6C">
      <w:pPr>
        <w:pStyle w:val="Body"/>
        <w:numPr>
          <w:ilvl w:val="1"/>
          <w:numId w:val="12"/>
        </w:numPr>
        <w:rPr>
          <w:rFonts w:ascii="Times New Roman" w:hAnsi="Times New Roman"/>
          <w:sz w:val="22"/>
          <w:szCs w:val="22"/>
        </w:rPr>
      </w:pPr>
      <w:r w:rsidRPr="00A577F5">
        <w:rPr>
          <w:rFonts w:ascii="Times New Roman" w:hAnsi="Times New Roman"/>
          <w:b/>
          <w:i/>
          <w:sz w:val="22"/>
          <w:szCs w:val="22"/>
          <w:u w:val="single"/>
        </w:rPr>
        <w:t>Recertification</w:t>
      </w:r>
      <w:r w:rsidRPr="00A577F5">
        <w:rPr>
          <w:rFonts w:ascii="Times New Roman" w:hAnsi="Times New Roman"/>
          <w:i/>
          <w:sz w:val="22"/>
          <w:szCs w:val="22"/>
        </w:rPr>
        <w:t xml:space="preserve">: </w:t>
      </w:r>
      <w:r w:rsidR="003A4F1C" w:rsidRPr="00A577F5">
        <w:rPr>
          <w:rFonts w:ascii="Times New Roman" w:hAnsi="Times New Roman"/>
          <w:sz w:val="22"/>
          <w:szCs w:val="22"/>
        </w:rPr>
        <w:t xml:space="preserve"> must be re-applied for every 6 months</w:t>
      </w:r>
    </w:p>
    <w:p w:rsidR="009D08DC" w:rsidRPr="00A577F5" w:rsidRDefault="009D08DC" w:rsidP="009D08DC">
      <w:pPr>
        <w:pStyle w:val="Body"/>
        <w:ind w:left="720"/>
        <w:rPr>
          <w:rFonts w:ascii="Times New Roman" w:hAnsi="Times New Roman"/>
          <w:sz w:val="22"/>
          <w:szCs w:val="22"/>
        </w:rPr>
      </w:pPr>
    </w:p>
    <w:p w:rsidR="009B0CE3" w:rsidRPr="00A577F5" w:rsidRDefault="009B0CE3" w:rsidP="003E69E0">
      <w:pPr>
        <w:pStyle w:val="Body"/>
        <w:numPr>
          <w:ilvl w:val="0"/>
          <w:numId w:val="12"/>
        </w:numPr>
        <w:spacing w:after="120"/>
        <w:rPr>
          <w:rFonts w:ascii="Times New Roman" w:hAnsi="Times New Roman"/>
          <w:sz w:val="22"/>
          <w:szCs w:val="22"/>
        </w:rPr>
      </w:pPr>
      <w:r w:rsidRPr="00A577F5">
        <w:rPr>
          <w:rFonts w:ascii="Times New Roman" w:hAnsi="Times New Roman"/>
          <w:sz w:val="22"/>
          <w:szCs w:val="22"/>
          <w:u w:val="single"/>
        </w:rPr>
        <w:t>Women, Infants and Children (WIC)-</w:t>
      </w:r>
    </w:p>
    <w:p w:rsidR="009B0CE3" w:rsidRPr="00A577F5" w:rsidRDefault="009B0CE3" w:rsidP="009D08DC">
      <w:pPr>
        <w:pStyle w:val="Body"/>
        <w:numPr>
          <w:ilvl w:val="1"/>
          <w:numId w:val="12"/>
        </w:numPr>
        <w:rPr>
          <w:rFonts w:ascii="Times New Roman" w:hAnsi="Times New Roman"/>
          <w:sz w:val="22"/>
          <w:szCs w:val="22"/>
        </w:rPr>
      </w:pPr>
      <w:r w:rsidRPr="00A577F5">
        <w:rPr>
          <w:rFonts w:ascii="Times New Roman" w:hAnsi="Times New Roman"/>
          <w:sz w:val="22"/>
          <w:szCs w:val="22"/>
        </w:rPr>
        <w:t>WIC is available for pregnant women (teens can apply), children up to 5 years old, mother of babies up to 6 months old, and breastfeeding mothers of babies up to 12 months old. WIC provides support based on your income and focuses on providing nutritious foods, milk, juice, and formula.</w:t>
      </w:r>
    </w:p>
    <w:p w:rsidR="009D08DC" w:rsidRPr="00A577F5" w:rsidRDefault="009D08DC" w:rsidP="009D08DC">
      <w:pPr>
        <w:pStyle w:val="Body"/>
        <w:numPr>
          <w:ilvl w:val="1"/>
          <w:numId w:val="12"/>
        </w:numPr>
        <w:rPr>
          <w:rFonts w:ascii="Times New Roman" w:hAnsi="Times New Roman"/>
          <w:sz w:val="22"/>
          <w:szCs w:val="22"/>
        </w:rPr>
      </w:pPr>
      <w:r w:rsidRPr="00A577F5">
        <w:rPr>
          <w:rFonts w:ascii="Times New Roman" w:hAnsi="Times New Roman"/>
          <w:sz w:val="22"/>
          <w:szCs w:val="22"/>
        </w:rPr>
        <w:t>For more information see the website:</w:t>
      </w:r>
    </w:p>
    <w:p w:rsidR="009B0CE3" w:rsidRPr="00A577F5" w:rsidRDefault="009D08DC" w:rsidP="009D08DC">
      <w:pPr>
        <w:pStyle w:val="Body"/>
        <w:ind w:left="720"/>
        <w:rPr>
          <w:rFonts w:ascii="Times New Roman" w:hAnsi="Times New Roman"/>
          <w:sz w:val="22"/>
          <w:szCs w:val="22"/>
        </w:rPr>
      </w:pPr>
      <w:r w:rsidRPr="00A577F5">
        <w:rPr>
          <w:rFonts w:ascii="Times New Roman" w:hAnsi="Times New Roman"/>
          <w:sz w:val="22"/>
          <w:szCs w:val="22"/>
        </w:rPr>
        <w:tab/>
      </w:r>
      <w:r w:rsidRPr="00A577F5">
        <w:rPr>
          <w:rFonts w:ascii="Times New Roman" w:hAnsi="Times New Roman"/>
          <w:sz w:val="22"/>
          <w:szCs w:val="22"/>
        </w:rPr>
        <w:tab/>
      </w:r>
      <w:r w:rsidR="009B0CE3" w:rsidRPr="00A577F5">
        <w:rPr>
          <w:rFonts w:ascii="Times New Roman" w:hAnsi="Times New Roman"/>
          <w:sz w:val="22"/>
          <w:szCs w:val="22"/>
        </w:rPr>
        <w:t>http://www.health.state.ny.us/prevention/nutrition/wic/</w:t>
      </w:r>
    </w:p>
    <w:p w:rsidR="009B0CE3" w:rsidRPr="00A577F5" w:rsidRDefault="009B0CE3" w:rsidP="009B0CE3">
      <w:pPr>
        <w:pStyle w:val="Body"/>
        <w:ind w:left="720"/>
        <w:rPr>
          <w:rFonts w:ascii="Times New Roman" w:hAnsi="Times New Roman"/>
          <w:sz w:val="22"/>
          <w:szCs w:val="22"/>
        </w:rPr>
      </w:pPr>
    </w:p>
    <w:p w:rsidR="007F1477" w:rsidRPr="00A577F5" w:rsidRDefault="007F1477" w:rsidP="003E69E0">
      <w:pPr>
        <w:pStyle w:val="Body"/>
        <w:numPr>
          <w:ilvl w:val="0"/>
          <w:numId w:val="12"/>
        </w:numPr>
        <w:spacing w:after="120"/>
        <w:rPr>
          <w:rFonts w:ascii="Times New Roman" w:hAnsi="Times New Roman"/>
          <w:sz w:val="22"/>
          <w:szCs w:val="22"/>
          <w:u w:val="single"/>
        </w:rPr>
      </w:pPr>
      <w:r w:rsidRPr="00A577F5">
        <w:rPr>
          <w:rFonts w:ascii="Times New Roman" w:hAnsi="Times New Roman"/>
          <w:sz w:val="22"/>
          <w:szCs w:val="22"/>
          <w:u w:val="single"/>
        </w:rPr>
        <w:t>Child Care Subsidy</w:t>
      </w:r>
    </w:p>
    <w:p w:rsidR="009B0CE3" w:rsidRPr="00A577F5" w:rsidRDefault="007F1477" w:rsidP="009B0CE3">
      <w:pPr>
        <w:pStyle w:val="Body"/>
        <w:numPr>
          <w:ilvl w:val="1"/>
          <w:numId w:val="12"/>
        </w:numPr>
        <w:rPr>
          <w:rFonts w:ascii="Times New Roman" w:hAnsi="Times New Roman"/>
          <w:sz w:val="22"/>
          <w:szCs w:val="22"/>
        </w:rPr>
      </w:pPr>
      <w:r w:rsidRPr="00A577F5">
        <w:rPr>
          <w:rFonts w:ascii="Times New Roman" w:hAnsi="Times New Roman"/>
          <w:sz w:val="22"/>
          <w:szCs w:val="22"/>
        </w:rPr>
        <w:t xml:space="preserve">Refugees who are working, going to school or attending English or Job classes </w:t>
      </w:r>
      <w:r w:rsidR="00CE2D57" w:rsidRPr="00A577F5">
        <w:rPr>
          <w:rFonts w:ascii="Times New Roman" w:hAnsi="Times New Roman"/>
          <w:sz w:val="22"/>
          <w:szCs w:val="22"/>
        </w:rPr>
        <w:t xml:space="preserve">full time may be </w:t>
      </w:r>
      <w:r w:rsidRPr="00A577F5">
        <w:rPr>
          <w:rFonts w:ascii="Times New Roman" w:hAnsi="Times New Roman"/>
          <w:sz w:val="22"/>
          <w:szCs w:val="22"/>
        </w:rPr>
        <w:t>eligible to receive financial assistance through DSS to pay for day care. Refugees must first apply for Family Assistance from DSS and then for the child care subsidy. For more information contact the USCRI office.</w:t>
      </w:r>
    </w:p>
    <w:p w:rsidR="009D08DC" w:rsidRPr="00A577F5" w:rsidRDefault="009D08DC" w:rsidP="009D08DC">
      <w:pPr>
        <w:pStyle w:val="Body"/>
        <w:ind w:left="720"/>
        <w:rPr>
          <w:rFonts w:ascii="Times New Roman" w:hAnsi="Times New Roman"/>
          <w:sz w:val="22"/>
          <w:szCs w:val="22"/>
        </w:rPr>
      </w:pPr>
    </w:p>
    <w:p w:rsidR="004070F9" w:rsidRPr="00A577F5" w:rsidRDefault="003E69E0" w:rsidP="003E69E0">
      <w:pPr>
        <w:pStyle w:val="Body"/>
        <w:numPr>
          <w:ilvl w:val="0"/>
          <w:numId w:val="12"/>
        </w:numPr>
        <w:spacing w:after="120"/>
        <w:rPr>
          <w:rFonts w:ascii="Times New Roman" w:hAnsi="Times New Roman"/>
          <w:sz w:val="22"/>
          <w:szCs w:val="22"/>
          <w:u w:val="single"/>
        </w:rPr>
      </w:pPr>
      <w:r>
        <w:rPr>
          <w:rFonts w:ascii="Times New Roman" w:hAnsi="Times New Roman"/>
          <w:sz w:val="22"/>
          <w:szCs w:val="22"/>
          <w:u w:val="single"/>
        </w:rPr>
        <w:t>Transportation</w:t>
      </w:r>
    </w:p>
    <w:p w:rsidR="00CE2D57" w:rsidRPr="00A577F5" w:rsidRDefault="00690150" w:rsidP="004070F9">
      <w:pPr>
        <w:pStyle w:val="Body"/>
        <w:numPr>
          <w:ilvl w:val="1"/>
          <w:numId w:val="12"/>
        </w:numPr>
        <w:rPr>
          <w:rFonts w:ascii="Times New Roman" w:hAnsi="Times New Roman"/>
          <w:sz w:val="22"/>
          <w:szCs w:val="22"/>
          <w:u w:val="single"/>
        </w:rPr>
      </w:pPr>
      <w:r w:rsidRPr="00A577F5">
        <w:rPr>
          <w:rFonts w:ascii="Times New Roman" w:hAnsi="Times New Roman"/>
          <w:sz w:val="22"/>
          <w:szCs w:val="22"/>
        </w:rPr>
        <w:t>For the first 6 months clients are give free bus passes</w:t>
      </w:r>
      <w:r w:rsidR="00CE2D57" w:rsidRPr="00A577F5">
        <w:rPr>
          <w:sz w:val="22"/>
          <w:szCs w:val="22"/>
        </w:rPr>
        <w:t xml:space="preserve"> </w:t>
      </w:r>
      <w:r w:rsidR="00CE2D57" w:rsidRPr="00A577F5">
        <w:rPr>
          <w:rFonts w:ascii="Times New Roman" w:hAnsi="Times New Roman"/>
          <w:sz w:val="22"/>
          <w:szCs w:val="22"/>
        </w:rPr>
        <w:t>each refugee family receives one (1) free bus pass from USCRI. These are provided free from CDTA through a federal grant.</w:t>
      </w:r>
    </w:p>
    <w:p w:rsidR="00690150" w:rsidRDefault="00690150" w:rsidP="00CE2D57">
      <w:pPr>
        <w:pStyle w:val="Body"/>
        <w:ind w:left="1440"/>
        <w:rPr>
          <w:rFonts w:ascii="Times New Roman" w:hAnsi="Times New Roman"/>
        </w:rPr>
      </w:pPr>
    </w:p>
    <w:p w:rsidR="009426D9" w:rsidRPr="00C87AE2" w:rsidRDefault="00BD4884" w:rsidP="00BD4884">
      <w:pPr>
        <w:pStyle w:val="MentorManprogname"/>
        <w:rPr>
          <w:b w:val="0"/>
          <w:i/>
          <w:sz w:val="24"/>
          <w:szCs w:val="24"/>
        </w:rPr>
      </w:pPr>
      <w:r>
        <w:br w:type="page"/>
      </w:r>
      <w:r w:rsidR="00C87AE2" w:rsidRPr="00C87AE2">
        <w:rPr>
          <w:i/>
          <w:sz w:val="24"/>
          <w:szCs w:val="24"/>
        </w:rPr>
        <w:lastRenderedPageBreak/>
        <w:t xml:space="preserve">Employment Services </w:t>
      </w:r>
      <w:r w:rsidR="009426D9" w:rsidRPr="00C87AE2">
        <w:rPr>
          <w:b w:val="0"/>
          <w:i/>
          <w:sz w:val="24"/>
          <w:szCs w:val="24"/>
        </w:rPr>
        <w:t>All adult refugees are referred for employment services to either the Matching Grant or BRIA Services program.</w:t>
      </w:r>
    </w:p>
    <w:p w:rsidR="009426D9" w:rsidRPr="009426D9" w:rsidRDefault="009426D9" w:rsidP="00BD4884">
      <w:pPr>
        <w:pStyle w:val="MentorManprogname"/>
        <w:rPr>
          <w:b w:val="0"/>
          <w:sz w:val="24"/>
          <w:szCs w:val="24"/>
        </w:rPr>
      </w:pPr>
    </w:p>
    <w:p w:rsidR="001A7A94" w:rsidRPr="00ED5414" w:rsidRDefault="00BD4884" w:rsidP="00BD4884">
      <w:pPr>
        <w:pStyle w:val="MentorManprogname"/>
      </w:pPr>
      <w:r>
        <w:t>Matching Grant Employment Program</w:t>
      </w:r>
    </w:p>
    <w:p w:rsidR="004C1034" w:rsidRPr="00C87AE2" w:rsidRDefault="004C1034">
      <w:pPr>
        <w:pStyle w:val="Body"/>
        <w:rPr>
          <w:rFonts w:ascii="Times New Roman" w:hAnsi="Times New Roman"/>
          <w:sz w:val="12"/>
          <w:szCs w:val="12"/>
        </w:rPr>
      </w:pPr>
    </w:p>
    <w:p w:rsidR="00CB5627" w:rsidRPr="00C87AE2" w:rsidRDefault="00CB5627">
      <w:pPr>
        <w:pStyle w:val="Body"/>
        <w:rPr>
          <w:rFonts w:ascii="Times New Roman" w:hAnsi="Times New Roman"/>
          <w:sz w:val="22"/>
          <w:szCs w:val="22"/>
        </w:rPr>
      </w:pPr>
      <w:r w:rsidRPr="00C87AE2">
        <w:rPr>
          <w:rFonts w:ascii="Times New Roman" w:hAnsi="Times New Roman"/>
          <w:sz w:val="22"/>
          <w:szCs w:val="22"/>
        </w:rPr>
        <w:t>Matching Grant Job Developers</w:t>
      </w:r>
      <w:r w:rsidR="00BD4884" w:rsidRPr="00C87AE2">
        <w:rPr>
          <w:rFonts w:ascii="Times New Roman" w:hAnsi="Times New Roman"/>
          <w:sz w:val="22"/>
          <w:szCs w:val="22"/>
        </w:rPr>
        <w:t>:</w:t>
      </w:r>
    </w:p>
    <w:p w:rsidR="009E6BEC" w:rsidRPr="00C87AE2" w:rsidRDefault="00CB5627" w:rsidP="009E6BEC">
      <w:pPr>
        <w:pStyle w:val="Body"/>
        <w:numPr>
          <w:ilvl w:val="0"/>
          <w:numId w:val="3"/>
        </w:numPr>
        <w:rPr>
          <w:rFonts w:ascii="Times New Roman" w:hAnsi="Times New Roman"/>
          <w:sz w:val="22"/>
          <w:szCs w:val="22"/>
        </w:rPr>
      </w:pPr>
      <w:r w:rsidRPr="00C87AE2">
        <w:rPr>
          <w:rFonts w:ascii="Times New Roman" w:hAnsi="Times New Roman"/>
          <w:sz w:val="22"/>
          <w:szCs w:val="22"/>
        </w:rPr>
        <w:t xml:space="preserve">Jill Faison </w:t>
      </w:r>
    </w:p>
    <w:p w:rsidR="00CB5627" w:rsidRPr="00C87AE2" w:rsidRDefault="00CB5627" w:rsidP="009E6BEC">
      <w:pPr>
        <w:pStyle w:val="Body"/>
        <w:numPr>
          <w:ilvl w:val="0"/>
          <w:numId w:val="3"/>
        </w:numPr>
        <w:rPr>
          <w:rFonts w:ascii="Times New Roman" w:hAnsi="Times New Roman"/>
          <w:sz w:val="22"/>
          <w:szCs w:val="22"/>
        </w:rPr>
      </w:pPr>
      <w:proofErr w:type="spellStart"/>
      <w:r w:rsidRPr="00C87AE2">
        <w:rPr>
          <w:rFonts w:ascii="Times New Roman" w:hAnsi="Times New Roman"/>
          <w:sz w:val="22"/>
          <w:szCs w:val="22"/>
        </w:rPr>
        <w:t>Ruslan</w:t>
      </w:r>
      <w:proofErr w:type="spellEnd"/>
      <w:r w:rsidRPr="00C87AE2">
        <w:rPr>
          <w:rFonts w:ascii="Times New Roman" w:hAnsi="Times New Roman"/>
          <w:sz w:val="22"/>
          <w:szCs w:val="22"/>
        </w:rPr>
        <w:t xml:space="preserve"> </w:t>
      </w:r>
      <w:proofErr w:type="spellStart"/>
      <w:r w:rsidRPr="00C87AE2">
        <w:rPr>
          <w:rFonts w:ascii="Times New Roman" w:hAnsi="Times New Roman"/>
          <w:sz w:val="22"/>
          <w:szCs w:val="22"/>
        </w:rPr>
        <w:t>Maksutov</w:t>
      </w:r>
      <w:proofErr w:type="spellEnd"/>
    </w:p>
    <w:p w:rsidR="009E6BEC" w:rsidRPr="00C87AE2" w:rsidRDefault="009E6BEC" w:rsidP="009E6BEC">
      <w:pPr>
        <w:pStyle w:val="Body"/>
        <w:rPr>
          <w:rFonts w:ascii="Times New Roman" w:hAnsi="Times New Roman"/>
          <w:sz w:val="12"/>
          <w:szCs w:val="12"/>
        </w:rPr>
      </w:pPr>
    </w:p>
    <w:p w:rsidR="009426D9" w:rsidRPr="00C87AE2" w:rsidRDefault="006A1938" w:rsidP="00C87AE2">
      <w:pPr>
        <w:spacing w:after="120"/>
        <w:rPr>
          <w:sz w:val="22"/>
          <w:szCs w:val="22"/>
        </w:rPr>
      </w:pPr>
      <w:r w:rsidRPr="00C87AE2">
        <w:rPr>
          <w:sz w:val="22"/>
          <w:szCs w:val="22"/>
        </w:rPr>
        <w:t xml:space="preserve">Matching Grant is a </w:t>
      </w:r>
      <w:r w:rsidR="002C1223" w:rsidRPr="00C87AE2">
        <w:rPr>
          <w:sz w:val="22"/>
          <w:szCs w:val="22"/>
        </w:rPr>
        <w:t>federally</w:t>
      </w:r>
      <w:r w:rsidR="00C87AE2" w:rsidRPr="00C87AE2">
        <w:rPr>
          <w:sz w:val="22"/>
          <w:szCs w:val="22"/>
        </w:rPr>
        <w:t>-</w:t>
      </w:r>
      <w:r w:rsidRPr="00C87AE2">
        <w:rPr>
          <w:sz w:val="22"/>
          <w:szCs w:val="22"/>
        </w:rPr>
        <w:t xml:space="preserve">funded </w:t>
      </w:r>
      <w:r w:rsidR="009426D9" w:rsidRPr="00C87AE2">
        <w:rPr>
          <w:sz w:val="22"/>
          <w:szCs w:val="22"/>
        </w:rPr>
        <w:t xml:space="preserve">early </w:t>
      </w:r>
      <w:r w:rsidRPr="00C87AE2">
        <w:rPr>
          <w:sz w:val="22"/>
          <w:szCs w:val="22"/>
        </w:rPr>
        <w:t>employment program</w:t>
      </w:r>
      <w:r w:rsidR="009426D9" w:rsidRPr="00C87AE2">
        <w:rPr>
          <w:sz w:val="22"/>
          <w:szCs w:val="22"/>
        </w:rPr>
        <w:t xml:space="preserve"> for refugees</w:t>
      </w:r>
      <w:r w:rsidRPr="00C87AE2">
        <w:rPr>
          <w:sz w:val="22"/>
          <w:szCs w:val="22"/>
        </w:rPr>
        <w:t xml:space="preserve">. </w:t>
      </w:r>
    </w:p>
    <w:p w:rsidR="009426D9" w:rsidRPr="00C87AE2" w:rsidRDefault="009426D9" w:rsidP="00C87AE2">
      <w:pPr>
        <w:spacing w:after="120"/>
        <w:rPr>
          <w:sz w:val="22"/>
          <w:szCs w:val="22"/>
        </w:rPr>
      </w:pPr>
      <w:r w:rsidRPr="00C87AE2">
        <w:rPr>
          <w:sz w:val="22"/>
          <w:szCs w:val="22"/>
        </w:rPr>
        <w:t xml:space="preserve">Matching Grant staff assesses each newly-arriving refugee adult to see if they </w:t>
      </w:r>
      <w:r w:rsidR="00205317" w:rsidRPr="00C87AE2">
        <w:rPr>
          <w:sz w:val="22"/>
          <w:szCs w:val="22"/>
        </w:rPr>
        <w:t>are eligible</w:t>
      </w:r>
      <w:r w:rsidRPr="00C87AE2">
        <w:rPr>
          <w:sz w:val="22"/>
          <w:szCs w:val="22"/>
        </w:rPr>
        <w:t xml:space="preserve"> for the program. USCRI Albany currently has funding to enroll about half of our refugee clients in the Matching Grant (MG) Program. Matching Grant accepts refugees who are highly employable, willing to accept entry level positions and will be able to maintain their employment.</w:t>
      </w:r>
    </w:p>
    <w:p w:rsidR="009426D9" w:rsidRPr="00C87AE2" w:rsidRDefault="009426D9" w:rsidP="00C87AE2">
      <w:pPr>
        <w:spacing w:after="120"/>
        <w:rPr>
          <w:sz w:val="22"/>
          <w:szCs w:val="22"/>
        </w:rPr>
      </w:pPr>
      <w:r w:rsidRPr="00C87AE2">
        <w:rPr>
          <w:sz w:val="22"/>
          <w:szCs w:val="22"/>
        </w:rPr>
        <w:t xml:space="preserve">The Matching Grant team will work with each enrolled refugee, utilizing the client’s skills and background to find a long-term place of employment. Matching Grant staff, with support from interns and volunteers, actively search for appropriate jobs for refugee clients and build strong relationships with employers. The office will help fill out job applications and take them to interviews at several potential jobs. Job Development interns provide a weekly “Job Club” workshop which is mandatory </w:t>
      </w:r>
    </w:p>
    <w:p w:rsidR="009426D9" w:rsidRPr="00C87AE2" w:rsidRDefault="009426D9" w:rsidP="009426D9">
      <w:pPr>
        <w:rPr>
          <w:sz w:val="22"/>
          <w:szCs w:val="22"/>
        </w:rPr>
      </w:pPr>
      <w:r w:rsidRPr="00C87AE2">
        <w:rPr>
          <w:sz w:val="22"/>
          <w:szCs w:val="22"/>
        </w:rPr>
        <w:t>Responsibilities of Matching Grant clients:</w:t>
      </w:r>
    </w:p>
    <w:p w:rsidR="009426D9" w:rsidRPr="00C87AE2" w:rsidRDefault="009426D9" w:rsidP="009426D9">
      <w:pPr>
        <w:numPr>
          <w:ilvl w:val="0"/>
          <w:numId w:val="38"/>
        </w:numPr>
        <w:rPr>
          <w:sz w:val="22"/>
          <w:szCs w:val="22"/>
        </w:rPr>
      </w:pPr>
      <w:r w:rsidRPr="00C87AE2">
        <w:rPr>
          <w:sz w:val="22"/>
          <w:szCs w:val="22"/>
        </w:rPr>
        <w:t>Participate in weekly Job Club workshops until they are employed.</w:t>
      </w:r>
    </w:p>
    <w:p w:rsidR="009426D9" w:rsidRPr="00C87AE2" w:rsidRDefault="009426D9" w:rsidP="009426D9">
      <w:pPr>
        <w:numPr>
          <w:ilvl w:val="0"/>
          <w:numId w:val="38"/>
        </w:numPr>
        <w:rPr>
          <w:sz w:val="22"/>
          <w:szCs w:val="22"/>
        </w:rPr>
      </w:pPr>
      <w:r w:rsidRPr="00C87AE2">
        <w:rPr>
          <w:sz w:val="22"/>
          <w:szCs w:val="22"/>
        </w:rPr>
        <w:t>Attend English classes as often as possible.</w:t>
      </w:r>
    </w:p>
    <w:p w:rsidR="009426D9" w:rsidRPr="00C87AE2" w:rsidRDefault="009426D9" w:rsidP="009426D9">
      <w:pPr>
        <w:numPr>
          <w:ilvl w:val="0"/>
          <w:numId w:val="38"/>
        </w:numPr>
        <w:rPr>
          <w:sz w:val="22"/>
          <w:szCs w:val="22"/>
        </w:rPr>
      </w:pPr>
      <w:r w:rsidRPr="00C87AE2">
        <w:rPr>
          <w:sz w:val="22"/>
          <w:szCs w:val="22"/>
        </w:rPr>
        <w:t xml:space="preserve">Show up on time for interviews and appointments arranged by MG staff. </w:t>
      </w:r>
    </w:p>
    <w:p w:rsidR="009426D9" w:rsidRPr="00C87AE2" w:rsidRDefault="009426D9" w:rsidP="009426D9">
      <w:pPr>
        <w:ind w:left="720"/>
        <w:rPr>
          <w:sz w:val="22"/>
          <w:szCs w:val="22"/>
        </w:rPr>
      </w:pPr>
    </w:p>
    <w:p w:rsidR="009426D9" w:rsidRPr="00C87AE2" w:rsidRDefault="009426D9" w:rsidP="009426D9">
      <w:pPr>
        <w:rPr>
          <w:sz w:val="22"/>
          <w:szCs w:val="22"/>
        </w:rPr>
      </w:pPr>
      <w:r w:rsidRPr="00C87AE2">
        <w:rPr>
          <w:sz w:val="22"/>
          <w:szCs w:val="22"/>
        </w:rPr>
        <w:t>Benefits provided to Matching Grant clients:</w:t>
      </w:r>
    </w:p>
    <w:p w:rsidR="009426D9" w:rsidRPr="00C87AE2" w:rsidRDefault="009426D9" w:rsidP="009426D9">
      <w:pPr>
        <w:numPr>
          <w:ilvl w:val="0"/>
          <w:numId w:val="39"/>
        </w:numPr>
        <w:rPr>
          <w:sz w:val="22"/>
          <w:szCs w:val="22"/>
        </w:rPr>
      </w:pPr>
      <w:r w:rsidRPr="00C87AE2">
        <w:rPr>
          <w:sz w:val="22"/>
          <w:szCs w:val="22"/>
        </w:rPr>
        <w:t>Rent paid by MG program for 4-6 months</w:t>
      </w:r>
    </w:p>
    <w:p w:rsidR="009426D9" w:rsidRPr="00C87AE2" w:rsidRDefault="009426D9" w:rsidP="009426D9">
      <w:pPr>
        <w:numPr>
          <w:ilvl w:val="0"/>
          <w:numId w:val="39"/>
        </w:numPr>
        <w:rPr>
          <w:sz w:val="22"/>
          <w:szCs w:val="22"/>
        </w:rPr>
      </w:pPr>
      <w:r w:rsidRPr="00C87AE2">
        <w:rPr>
          <w:sz w:val="22"/>
          <w:szCs w:val="22"/>
        </w:rPr>
        <w:t>Cash assistance provided for 4-6 months ($200 per adult and $40 per child).</w:t>
      </w:r>
    </w:p>
    <w:p w:rsidR="009426D9" w:rsidRPr="00C021A0" w:rsidRDefault="009426D9" w:rsidP="009426D9">
      <w:pPr>
        <w:rPr>
          <w:sz w:val="12"/>
          <w:szCs w:val="12"/>
        </w:rPr>
      </w:pPr>
    </w:p>
    <w:p w:rsidR="009426D9" w:rsidRPr="00C87AE2" w:rsidRDefault="009426D9" w:rsidP="009426D9">
      <w:pPr>
        <w:rPr>
          <w:sz w:val="22"/>
          <w:szCs w:val="22"/>
        </w:rPr>
      </w:pPr>
      <w:r w:rsidRPr="00C87AE2">
        <w:rPr>
          <w:sz w:val="22"/>
          <w:szCs w:val="22"/>
        </w:rPr>
        <w:t>Clients who need additional employment or social services assistance after the Matching Grant period are referred to the BRIA Services program.</w:t>
      </w:r>
    </w:p>
    <w:p w:rsidR="009426D9" w:rsidRDefault="009426D9" w:rsidP="009426D9"/>
    <w:p w:rsidR="005101A3" w:rsidRPr="005101A3" w:rsidRDefault="005101A3" w:rsidP="005101A3">
      <w:pPr>
        <w:pStyle w:val="Body"/>
        <w:rPr>
          <w:rFonts w:ascii="Times New Roman" w:hAnsi="Times New Roman"/>
          <w:color w:val="auto"/>
          <w:u w:val="single"/>
        </w:rPr>
      </w:pPr>
    </w:p>
    <w:p w:rsidR="003F1505" w:rsidRDefault="00BA3A81" w:rsidP="00BC125B">
      <w:pPr>
        <w:pStyle w:val="MentorManprogname"/>
      </w:pPr>
      <w:r>
        <w:t>Bureau o</w:t>
      </w:r>
      <w:r w:rsidR="00BC125B" w:rsidRPr="00ED5414">
        <w:t xml:space="preserve">f </w:t>
      </w:r>
      <w:r w:rsidR="00BC125B">
        <w:t xml:space="preserve">Refugee &amp; </w:t>
      </w:r>
      <w:r w:rsidR="00BC125B" w:rsidRPr="00ED5414">
        <w:t>Immigrant Ass</w:t>
      </w:r>
      <w:r w:rsidR="00BC125B">
        <w:t xml:space="preserve">istance </w:t>
      </w:r>
      <w:r w:rsidR="00BC125B" w:rsidRPr="00ED5414">
        <w:t>Program</w:t>
      </w:r>
      <w:r w:rsidR="00BC125B">
        <w:t>s</w:t>
      </w:r>
      <w:r w:rsidR="00F863D6">
        <w:t xml:space="preserve"> at USCRI Albany</w:t>
      </w:r>
    </w:p>
    <w:p w:rsidR="00F863D6" w:rsidRPr="00C021A0" w:rsidRDefault="00F863D6" w:rsidP="00BC125B">
      <w:pPr>
        <w:pStyle w:val="MentorManprogname"/>
        <w:rPr>
          <w:sz w:val="12"/>
          <w:szCs w:val="12"/>
        </w:rPr>
      </w:pPr>
    </w:p>
    <w:p w:rsidR="00F118A5" w:rsidRPr="00C87AE2" w:rsidRDefault="00F118A5" w:rsidP="00284366">
      <w:pPr>
        <w:pStyle w:val="Body"/>
        <w:rPr>
          <w:rFonts w:ascii="Times New Roman" w:hAnsi="Times New Roman"/>
          <w:sz w:val="22"/>
          <w:szCs w:val="22"/>
        </w:rPr>
      </w:pPr>
      <w:r w:rsidRPr="00C87AE2">
        <w:rPr>
          <w:rFonts w:ascii="Times New Roman" w:hAnsi="Times New Roman"/>
          <w:sz w:val="22"/>
          <w:szCs w:val="22"/>
        </w:rPr>
        <w:t xml:space="preserve"> BRIA </w:t>
      </w:r>
      <w:r w:rsidR="00F27B99" w:rsidRPr="00C87AE2">
        <w:rPr>
          <w:rFonts w:ascii="Times New Roman" w:hAnsi="Times New Roman"/>
          <w:sz w:val="22"/>
          <w:szCs w:val="22"/>
        </w:rPr>
        <w:t>Program Managers</w:t>
      </w:r>
    </w:p>
    <w:p w:rsidR="00F118A5" w:rsidRPr="00C87AE2" w:rsidRDefault="00F118A5" w:rsidP="00064E6C">
      <w:pPr>
        <w:pStyle w:val="Body"/>
        <w:numPr>
          <w:ilvl w:val="0"/>
          <w:numId w:val="4"/>
        </w:numPr>
        <w:rPr>
          <w:rFonts w:ascii="Times New Roman" w:hAnsi="Times New Roman"/>
          <w:sz w:val="22"/>
          <w:szCs w:val="22"/>
        </w:rPr>
      </w:pPr>
      <w:r w:rsidRPr="00C87AE2">
        <w:rPr>
          <w:rFonts w:ascii="Times New Roman" w:hAnsi="Times New Roman"/>
          <w:sz w:val="22"/>
          <w:szCs w:val="22"/>
        </w:rPr>
        <w:t>Bakary Janneh</w:t>
      </w:r>
    </w:p>
    <w:p w:rsidR="00F118A5" w:rsidRPr="00C87AE2" w:rsidRDefault="00F118A5" w:rsidP="00064E6C">
      <w:pPr>
        <w:pStyle w:val="Body"/>
        <w:numPr>
          <w:ilvl w:val="0"/>
          <w:numId w:val="4"/>
        </w:numPr>
        <w:rPr>
          <w:rFonts w:ascii="Times New Roman" w:hAnsi="Times New Roman"/>
          <w:sz w:val="22"/>
          <w:szCs w:val="22"/>
        </w:rPr>
      </w:pPr>
      <w:proofErr w:type="spellStart"/>
      <w:r w:rsidRPr="00C87AE2">
        <w:rPr>
          <w:rFonts w:ascii="Times New Roman" w:hAnsi="Times New Roman"/>
          <w:sz w:val="22"/>
          <w:szCs w:val="22"/>
        </w:rPr>
        <w:t>Yaser</w:t>
      </w:r>
      <w:proofErr w:type="spellEnd"/>
      <w:r w:rsidRPr="00C87AE2">
        <w:rPr>
          <w:rFonts w:ascii="Times New Roman" w:hAnsi="Times New Roman"/>
          <w:sz w:val="22"/>
          <w:szCs w:val="22"/>
        </w:rPr>
        <w:t xml:space="preserve"> Al </w:t>
      </w:r>
      <w:proofErr w:type="spellStart"/>
      <w:r w:rsidRPr="00C87AE2">
        <w:rPr>
          <w:rFonts w:ascii="Times New Roman" w:hAnsi="Times New Roman"/>
          <w:sz w:val="22"/>
          <w:szCs w:val="22"/>
        </w:rPr>
        <w:t>Mahdawi</w:t>
      </w:r>
      <w:proofErr w:type="spellEnd"/>
    </w:p>
    <w:p w:rsidR="00F863D6" w:rsidRPr="00C87AE2" w:rsidRDefault="00F863D6" w:rsidP="00874052">
      <w:pPr>
        <w:pStyle w:val="Body"/>
        <w:rPr>
          <w:rFonts w:ascii="Times New Roman" w:hAnsi="Times New Roman"/>
          <w:sz w:val="12"/>
          <w:szCs w:val="12"/>
        </w:rPr>
      </w:pPr>
    </w:p>
    <w:p w:rsidR="00CE2D57" w:rsidRPr="00C87AE2" w:rsidRDefault="00CE2D57" w:rsidP="00CE2D57">
      <w:pPr>
        <w:pStyle w:val="Body"/>
        <w:spacing w:after="120"/>
        <w:rPr>
          <w:rFonts w:ascii="Times New Roman" w:hAnsi="Times New Roman"/>
          <w:sz w:val="22"/>
          <w:szCs w:val="22"/>
        </w:rPr>
      </w:pPr>
      <w:proofErr w:type="gramStart"/>
      <w:r w:rsidRPr="00C87AE2">
        <w:rPr>
          <w:rFonts w:ascii="Times New Roman" w:hAnsi="Times New Roman"/>
          <w:sz w:val="22"/>
          <w:szCs w:val="22"/>
        </w:rPr>
        <w:t xml:space="preserve">The New York State Bureau of Refugee and Immigrant Assistance (BRIA) funds programs at USCRI Albany to assist refugees and </w:t>
      </w:r>
      <w:proofErr w:type="spellStart"/>
      <w:r w:rsidRPr="00C87AE2">
        <w:rPr>
          <w:rFonts w:ascii="Times New Roman" w:hAnsi="Times New Roman"/>
          <w:sz w:val="22"/>
          <w:szCs w:val="22"/>
        </w:rPr>
        <w:t>asylees</w:t>
      </w:r>
      <w:proofErr w:type="spellEnd"/>
      <w:r w:rsidRPr="00C87AE2">
        <w:rPr>
          <w:rFonts w:ascii="Times New Roman" w:hAnsi="Times New Roman"/>
          <w:sz w:val="22"/>
          <w:szCs w:val="22"/>
        </w:rPr>
        <w:t xml:space="preserve"> with employment and transitional services for up to 5 years after their arrival in the United States.</w:t>
      </w:r>
      <w:proofErr w:type="gramEnd"/>
      <w:r w:rsidRPr="00C87AE2">
        <w:rPr>
          <w:rFonts w:ascii="Times New Roman" w:hAnsi="Times New Roman"/>
          <w:sz w:val="22"/>
          <w:szCs w:val="22"/>
        </w:rPr>
        <w:t xml:space="preserve"> The main objective of BRIA is to help clients become self-sufficient through employment. BRIA </w:t>
      </w:r>
      <w:proofErr w:type="gramStart"/>
      <w:r w:rsidRPr="00C87AE2">
        <w:rPr>
          <w:rFonts w:ascii="Times New Roman" w:hAnsi="Times New Roman"/>
          <w:sz w:val="22"/>
          <w:szCs w:val="22"/>
        </w:rPr>
        <w:t>staff provide</w:t>
      </w:r>
      <w:proofErr w:type="gramEnd"/>
      <w:r w:rsidRPr="00C87AE2">
        <w:rPr>
          <w:rFonts w:ascii="Times New Roman" w:hAnsi="Times New Roman"/>
          <w:sz w:val="22"/>
          <w:szCs w:val="22"/>
        </w:rPr>
        <w:t xml:space="preserve"> similar support as Matching Grant staff, in terms of helping with job searches, preparation of resumes, job applications, job development and preparation for interviews</w:t>
      </w:r>
      <w:r w:rsidR="00C87AE2">
        <w:rPr>
          <w:rFonts w:ascii="Times New Roman" w:hAnsi="Times New Roman"/>
          <w:sz w:val="22"/>
          <w:szCs w:val="22"/>
        </w:rPr>
        <w:t>.</w:t>
      </w:r>
    </w:p>
    <w:p w:rsidR="00CE2D57" w:rsidRPr="00C87AE2" w:rsidRDefault="00CE2D57" w:rsidP="00CE2D57">
      <w:pPr>
        <w:pStyle w:val="Body"/>
        <w:spacing w:after="120"/>
        <w:rPr>
          <w:rFonts w:ascii="Times New Roman" w:hAnsi="Times New Roman"/>
          <w:sz w:val="22"/>
          <w:szCs w:val="22"/>
        </w:rPr>
      </w:pPr>
      <w:r w:rsidRPr="00C87AE2">
        <w:rPr>
          <w:rFonts w:ascii="Times New Roman" w:hAnsi="Times New Roman"/>
          <w:sz w:val="22"/>
          <w:szCs w:val="22"/>
        </w:rPr>
        <w:t xml:space="preserve">At USCRI Albany, refugees who are not enrolled in Matching Grant in the month after arrival are referred to BRIA for employment services. After the R&amp;P period (90 days), BRIA staff may also assist refugees with social services, housing and medical issues, and other adjustment needs. </w:t>
      </w:r>
    </w:p>
    <w:p w:rsidR="00CE2D57" w:rsidRPr="00C87AE2" w:rsidRDefault="00CE2D57" w:rsidP="00CE2D57">
      <w:pPr>
        <w:pStyle w:val="Body"/>
        <w:spacing w:after="120"/>
        <w:rPr>
          <w:rFonts w:ascii="Times New Roman" w:hAnsi="Times New Roman"/>
          <w:sz w:val="22"/>
          <w:szCs w:val="22"/>
        </w:rPr>
      </w:pPr>
      <w:r w:rsidRPr="00C87AE2">
        <w:rPr>
          <w:rFonts w:ascii="Times New Roman" w:hAnsi="Times New Roman"/>
          <w:sz w:val="22"/>
          <w:szCs w:val="22"/>
        </w:rPr>
        <w:t>Clients who complete their time on Matching Grant may enroll in BRIA should they need help in the future with employment or social services (Food Stamps, Medicaid, Temporary Assistance).</w:t>
      </w:r>
    </w:p>
    <w:p w:rsidR="00EC63F6" w:rsidRPr="00C87AE2" w:rsidRDefault="00CE2D57" w:rsidP="00055D32">
      <w:pPr>
        <w:pStyle w:val="Body"/>
        <w:rPr>
          <w:rFonts w:ascii="Times New Roman Bold" w:hAnsi="Times New Roman Bold"/>
          <w:sz w:val="22"/>
          <w:szCs w:val="22"/>
        </w:rPr>
      </w:pPr>
      <w:r w:rsidRPr="00C87AE2">
        <w:rPr>
          <w:rFonts w:ascii="Times New Roman" w:hAnsi="Times New Roman"/>
          <w:sz w:val="22"/>
          <w:szCs w:val="22"/>
        </w:rPr>
        <w:t xml:space="preserve">All clients </w:t>
      </w:r>
      <w:r w:rsidRPr="00C87AE2">
        <w:rPr>
          <w:rFonts w:ascii="Times New Roman" w:hAnsi="Times New Roman"/>
          <w:b/>
          <w:sz w:val="22"/>
          <w:szCs w:val="22"/>
        </w:rPr>
        <w:t>must schedule and complete an intake</w:t>
      </w:r>
      <w:r w:rsidRPr="00C87AE2">
        <w:rPr>
          <w:rFonts w:ascii="Times New Roman" w:hAnsi="Times New Roman"/>
          <w:sz w:val="22"/>
          <w:szCs w:val="22"/>
        </w:rPr>
        <w:t xml:space="preserve"> with BRIA before they can receive service</w:t>
      </w:r>
      <w:r w:rsidR="00F863D6" w:rsidRPr="00C87AE2">
        <w:rPr>
          <w:rFonts w:ascii="Times New Roman" w:hAnsi="Times New Roman"/>
          <w:sz w:val="22"/>
          <w:szCs w:val="22"/>
        </w:rPr>
        <w:t>s.</w:t>
      </w:r>
    </w:p>
    <w:p w:rsidR="003C180E" w:rsidRDefault="003C180E" w:rsidP="00C67A23">
      <w:pPr>
        <w:pStyle w:val="MentorManprogname"/>
        <w:spacing w:before="240"/>
      </w:pPr>
      <w:r>
        <w:rPr>
          <w:i/>
          <w:sz w:val="24"/>
          <w:szCs w:val="24"/>
        </w:rPr>
        <w:lastRenderedPageBreak/>
        <w:t>Supporting Programs</w:t>
      </w:r>
      <w:r w:rsidRPr="00C87AE2">
        <w:rPr>
          <w:i/>
          <w:sz w:val="24"/>
          <w:szCs w:val="24"/>
        </w:rPr>
        <w:t xml:space="preserve"> </w:t>
      </w:r>
    </w:p>
    <w:p w:rsidR="00307CE4" w:rsidRPr="00ED5414" w:rsidRDefault="00F863D6" w:rsidP="00C67A23">
      <w:pPr>
        <w:pStyle w:val="MentorManprogname"/>
        <w:spacing w:before="240"/>
      </w:pPr>
      <w:r w:rsidRPr="00ED5414">
        <w:t>Immigration Services Office</w:t>
      </w:r>
    </w:p>
    <w:p w:rsidR="00C67A23" w:rsidRDefault="00C67A23" w:rsidP="00C67A23">
      <w:pPr>
        <w:pStyle w:val="Body"/>
        <w:spacing w:before="120" w:after="120"/>
        <w:rPr>
          <w:rFonts w:ascii="Times New Roman" w:hAnsi="Times New Roman"/>
        </w:rPr>
      </w:pPr>
      <w:r>
        <w:rPr>
          <w:rFonts w:ascii="Times New Roman" w:hAnsi="Times New Roman"/>
        </w:rPr>
        <w:t>Immigration Services Coordinator: Grier Martin</w:t>
      </w:r>
    </w:p>
    <w:p w:rsidR="003157AC" w:rsidRDefault="00F73E5D" w:rsidP="00C67A23">
      <w:pPr>
        <w:pStyle w:val="Body"/>
        <w:spacing w:before="240" w:after="120"/>
        <w:rPr>
          <w:rFonts w:ascii="Times New Roman" w:hAnsi="Times New Roman"/>
        </w:rPr>
      </w:pPr>
      <w:r>
        <w:rPr>
          <w:rFonts w:ascii="Times New Roman" w:hAnsi="Times New Roman"/>
        </w:rPr>
        <w:t>U</w:t>
      </w:r>
      <w:r w:rsidR="003157AC">
        <w:rPr>
          <w:rFonts w:ascii="Times New Roman" w:hAnsi="Times New Roman"/>
        </w:rPr>
        <w:t xml:space="preserve">SCRI Albany hosts a low-cost Immigration Clinic. The Clinic </w:t>
      </w:r>
      <w:proofErr w:type="gramStart"/>
      <w:r w:rsidR="003157AC">
        <w:rPr>
          <w:rFonts w:ascii="Times New Roman" w:hAnsi="Times New Roman"/>
        </w:rPr>
        <w:t>staff are</w:t>
      </w:r>
      <w:proofErr w:type="gramEnd"/>
      <w:r w:rsidR="003157AC">
        <w:rPr>
          <w:rFonts w:ascii="Times New Roman" w:hAnsi="Times New Roman"/>
        </w:rPr>
        <w:t xml:space="preserve"> accredited by the Bureau of Immigration Appeals (BIA) to practice certain types of Immigration law. Refugees can receive free assistance with applications for adjustment of status to permanent residency (green card), for which they are eligible after one year in the US. Immigration Services can also help client when the time comes to apply for citizenship, 5 years after arrival.</w:t>
      </w:r>
      <w:r w:rsidR="003157AC" w:rsidRPr="003157AC">
        <w:rPr>
          <w:rFonts w:ascii="Times New Roman" w:hAnsi="Times New Roman"/>
        </w:rPr>
        <w:t xml:space="preserve"> </w:t>
      </w:r>
      <w:r w:rsidR="003157AC">
        <w:rPr>
          <w:rFonts w:ascii="Times New Roman" w:hAnsi="Times New Roman"/>
        </w:rPr>
        <w:t>Immigration Services can also help prepare travel documents, and can assist with family reunification.</w:t>
      </w:r>
    </w:p>
    <w:p w:rsidR="003157AC" w:rsidRDefault="003157AC" w:rsidP="003157AC">
      <w:pPr>
        <w:pStyle w:val="Body"/>
        <w:rPr>
          <w:rFonts w:ascii="Times New Roman" w:hAnsi="Times New Roman"/>
        </w:rPr>
      </w:pPr>
      <w:r>
        <w:rPr>
          <w:rFonts w:ascii="Times New Roman" w:hAnsi="Times New Roman"/>
        </w:rPr>
        <w:t>Non-refugee clients will be assessed a fee for services; please request the Immigration Clinic Fee Schedule for additional information.</w:t>
      </w:r>
    </w:p>
    <w:p w:rsidR="00C67A23" w:rsidRDefault="00C67A23" w:rsidP="00307CE4">
      <w:pPr>
        <w:pStyle w:val="Body"/>
        <w:ind w:firstLine="720"/>
        <w:rPr>
          <w:rFonts w:ascii="Times New Roman" w:hAnsi="Times New Roman"/>
        </w:rPr>
      </w:pPr>
    </w:p>
    <w:p w:rsidR="00C87AE2" w:rsidRDefault="00C87AE2" w:rsidP="00F863D6">
      <w:pPr>
        <w:pStyle w:val="MentorManprogname"/>
      </w:pPr>
    </w:p>
    <w:p w:rsidR="00307CE4" w:rsidRDefault="00F863D6" w:rsidP="00F863D6">
      <w:pPr>
        <w:pStyle w:val="MentorManprogname"/>
      </w:pPr>
      <w:r w:rsidRPr="00ED5414">
        <w:t>Family Support Services</w:t>
      </w:r>
      <w:r>
        <w:t xml:space="preserve"> Program </w:t>
      </w:r>
    </w:p>
    <w:p w:rsidR="00BA6C99" w:rsidRDefault="00307CE4" w:rsidP="00C67A23">
      <w:pPr>
        <w:pStyle w:val="Body"/>
        <w:spacing w:before="120" w:after="120"/>
        <w:rPr>
          <w:rFonts w:ascii="Times New Roman" w:hAnsi="Times New Roman"/>
        </w:rPr>
      </w:pPr>
      <w:r>
        <w:rPr>
          <w:rFonts w:ascii="Times New Roman" w:hAnsi="Times New Roman"/>
        </w:rPr>
        <w:t>Family Support Services Coordinator</w:t>
      </w:r>
      <w:r w:rsidR="00F863D6">
        <w:rPr>
          <w:rFonts w:ascii="Times New Roman" w:hAnsi="Times New Roman"/>
        </w:rPr>
        <w:t xml:space="preserve">: </w:t>
      </w:r>
      <w:r>
        <w:rPr>
          <w:rFonts w:ascii="Times New Roman" w:hAnsi="Times New Roman"/>
        </w:rPr>
        <w:t xml:space="preserve">Aye </w:t>
      </w:r>
      <w:proofErr w:type="spellStart"/>
      <w:r>
        <w:rPr>
          <w:rFonts w:ascii="Times New Roman" w:hAnsi="Times New Roman"/>
        </w:rPr>
        <w:t>Aye</w:t>
      </w:r>
      <w:proofErr w:type="spellEnd"/>
      <w:r>
        <w:rPr>
          <w:rFonts w:ascii="Times New Roman" w:hAnsi="Times New Roman"/>
        </w:rPr>
        <w:t xml:space="preserve"> Cho</w:t>
      </w:r>
    </w:p>
    <w:p w:rsidR="00F863D6" w:rsidRDefault="00307CE4" w:rsidP="00874052">
      <w:pPr>
        <w:pStyle w:val="Body"/>
        <w:spacing w:after="120"/>
        <w:rPr>
          <w:rFonts w:ascii="Times New Roman" w:hAnsi="Times New Roman"/>
        </w:rPr>
      </w:pPr>
      <w:r>
        <w:rPr>
          <w:rFonts w:ascii="Times New Roman" w:hAnsi="Times New Roman"/>
        </w:rPr>
        <w:t>USCRI Family Suppo</w:t>
      </w:r>
      <w:r w:rsidR="003F1505">
        <w:rPr>
          <w:rFonts w:ascii="Times New Roman" w:hAnsi="Times New Roman"/>
        </w:rPr>
        <w:t>rt Services provides an 8 hour R</w:t>
      </w:r>
      <w:r>
        <w:rPr>
          <w:rFonts w:ascii="Times New Roman" w:hAnsi="Times New Roman"/>
        </w:rPr>
        <w:t>elatio</w:t>
      </w:r>
      <w:r w:rsidR="003F1505">
        <w:rPr>
          <w:rFonts w:ascii="Times New Roman" w:hAnsi="Times New Roman"/>
        </w:rPr>
        <w:t>nship E</w:t>
      </w:r>
      <w:r>
        <w:rPr>
          <w:rFonts w:ascii="Times New Roman" w:hAnsi="Times New Roman"/>
        </w:rPr>
        <w:t xml:space="preserve">nhancement workshop. </w:t>
      </w:r>
      <w:r w:rsidR="00F863D6">
        <w:rPr>
          <w:rFonts w:ascii="Times New Roman" w:hAnsi="Times New Roman"/>
        </w:rPr>
        <w:t>All clients are strongly recommended to participate in this program, which is offered for different language groups on a rolling basis.</w:t>
      </w:r>
    </w:p>
    <w:p w:rsidR="00F863D6" w:rsidRDefault="00307CE4" w:rsidP="00874052">
      <w:pPr>
        <w:pStyle w:val="Body"/>
        <w:spacing w:after="120"/>
        <w:rPr>
          <w:rFonts w:ascii="Times New Roman" w:hAnsi="Times New Roman"/>
        </w:rPr>
      </w:pPr>
      <w:r>
        <w:rPr>
          <w:rFonts w:ascii="Times New Roman" w:hAnsi="Times New Roman"/>
        </w:rPr>
        <w:t xml:space="preserve">This program uses an adapted version of </w:t>
      </w:r>
      <w:r w:rsidR="00205317">
        <w:rPr>
          <w:rFonts w:ascii="Times New Roman" w:hAnsi="Times New Roman"/>
        </w:rPr>
        <w:t>an</w:t>
      </w:r>
      <w:r>
        <w:rPr>
          <w:rFonts w:ascii="Times New Roman" w:hAnsi="Times New Roman"/>
        </w:rPr>
        <w:t xml:space="preserve"> internationally recognized Relationship Enhancement Model. These workshops teach 10 skills that mark good relationships in </w:t>
      </w:r>
      <w:r w:rsidR="003F1505">
        <w:rPr>
          <w:rFonts w:ascii="Times New Roman" w:hAnsi="Times New Roman"/>
        </w:rPr>
        <w:t xml:space="preserve">the </w:t>
      </w:r>
      <w:r>
        <w:rPr>
          <w:rFonts w:ascii="Times New Roman" w:hAnsi="Times New Roman"/>
        </w:rPr>
        <w:t>family, at work and in the community. Refugees discuss how their marriage and families have changed in America. They learn to show understanding through empathy and validation, and skills in expression, discussion and problem solving.</w:t>
      </w:r>
      <w:r w:rsidR="003F1505" w:rsidRPr="003F1505">
        <w:rPr>
          <w:rFonts w:ascii="Times New Roman" w:hAnsi="Times New Roman"/>
        </w:rPr>
        <w:t xml:space="preserve"> </w:t>
      </w:r>
    </w:p>
    <w:p w:rsidR="00307CE4" w:rsidRDefault="003F1505" w:rsidP="00307CE4">
      <w:pPr>
        <w:pStyle w:val="Body"/>
        <w:rPr>
          <w:rFonts w:ascii="Times New Roman" w:hAnsi="Times New Roman"/>
        </w:rPr>
      </w:pPr>
      <w:r>
        <w:rPr>
          <w:rFonts w:ascii="Times New Roman" w:hAnsi="Times New Roman"/>
        </w:rPr>
        <w:t>This program also organizes social events for refugee families, including holiday parties, picnics, and trips to the museum</w:t>
      </w:r>
      <w:r w:rsidR="00874052">
        <w:rPr>
          <w:rFonts w:ascii="Times New Roman" w:hAnsi="Times New Roman"/>
        </w:rPr>
        <w:t>.</w:t>
      </w:r>
    </w:p>
    <w:p w:rsidR="00C87AE2" w:rsidRDefault="00C87AE2" w:rsidP="004C0820">
      <w:pPr>
        <w:pStyle w:val="MentorManprogname"/>
      </w:pPr>
    </w:p>
    <w:p w:rsidR="00C87AE2" w:rsidRDefault="00C87AE2" w:rsidP="004C0820">
      <w:pPr>
        <w:pStyle w:val="MentorManprogname"/>
      </w:pPr>
    </w:p>
    <w:p w:rsidR="004C0820" w:rsidRDefault="004C0820" w:rsidP="004C0820">
      <w:pPr>
        <w:pStyle w:val="MentorManprogname"/>
      </w:pPr>
      <w:r>
        <w:t>Community Connections</w:t>
      </w:r>
    </w:p>
    <w:p w:rsidR="00650F02" w:rsidRPr="00650F02" w:rsidRDefault="00650F02" w:rsidP="00650F02">
      <w:pPr>
        <w:pStyle w:val="Body"/>
        <w:spacing w:before="120" w:after="120"/>
        <w:rPr>
          <w:rFonts w:ascii="Times New Roman" w:hAnsi="Times New Roman"/>
        </w:rPr>
      </w:pPr>
      <w:r w:rsidRPr="00650F02">
        <w:rPr>
          <w:rFonts w:ascii="Times New Roman" w:hAnsi="Times New Roman"/>
        </w:rPr>
        <w:t xml:space="preserve">Resource Manager: Jen </w:t>
      </w:r>
      <w:proofErr w:type="spellStart"/>
      <w:r w:rsidRPr="00650F02">
        <w:rPr>
          <w:rFonts w:ascii="Times New Roman" w:hAnsi="Times New Roman"/>
        </w:rPr>
        <w:t>Barkan</w:t>
      </w:r>
      <w:proofErr w:type="spellEnd"/>
      <w:r w:rsidRPr="00650F02">
        <w:rPr>
          <w:rFonts w:ascii="Times New Roman" w:hAnsi="Times New Roman"/>
        </w:rPr>
        <w:t xml:space="preserve"> </w:t>
      </w:r>
    </w:p>
    <w:p w:rsidR="00650F02" w:rsidRPr="00650F02" w:rsidRDefault="00650F02" w:rsidP="00650F02">
      <w:pPr>
        <w:pStyle w:val="Body"/>
        <w:spacing w:before="240" w:after="120"/>
        <w:rPr>
          <w:rFonts w:ascii="Times New Roman" w:hAnsi="Times New Roman"/>
        </w:rPr>
      </w:pPr>
      <w:r w:rsidRPr="00650F02">
        <w:rPr>
          <w:rFonts w:ascii="Times New Roman" w:hAnsi="Times New Roman"/>
        </w:rPr>
        <w:t xml:space="preserve">Refugee resettlement is only successful when the entire community participates. At USCRI Albany, we work to inform and engage community members to donate their time, resources, and skills to help refugee families start a new life. </w:t>
      </w:r>
    </w:p>
    <w:p w:rsidR="00650F02" w:rsidRPr="00650F02" w:rsidRDefault="00650F02" w:rsidP="00650F02">
      <w:pPr>
        <w:pStyle w:val="Body"/>
        <w:spacing w:before="240" w:after="120"/>
        <w:rPr>
          <w:rFonts w:ascii="Times New Roman" w:hAnsi="Times New Roman"/>
        </w:rPr>
      </w:pPr>
      <w:r w:rsidRPr="00650F02">
        <w:rPr>
          <w:rFonts w:ascii="Times New Roman" w:hAnsi="Times New Roman"/>
        </w:rPr>
        <w:t xml:space="preserve">As a volunteer, you are already aware of our Mentor and ESOL volunteer programs. We also have opportunities to help prepare new homes, participate on a community task force on a particular issue, organize outreach and fundraising events, and </w:t>
      </w:r>
    </w:p>
    <w:p w:rsidR="00650F02" w:rsidRPr="00650F02" w:rsidRDefault="00650F02" w:rsidP="00650F02">
      <w:pPr>
        <w:pStyle w:val="Body"/>
        <w:spacing w:before="240" w:after="120"/>
        <w:rPr>
          <w:rFonts w:ascii="Times New Roman" w:hAnsi="Times New Roman"/>
        </w:rPr>
      </w:pPr>
      <w:r w:rsidRPr="00650F02">
        <w:rPr>
          <w:rFonts w:ascii="Times New Roman" w:hAnsi="Times New Roman"/>
        </w:rPr>
        <w:t>If you have any connections or skills you can share to help refugees succe</w:t>
      </w:r>
      <w:r w:rsidR="00205317">
        <w:rPr>
          <w:rFonts w:ascii="Times New Roman" w:hAnsi="Times New Roman"/>
        </w:rPr>
        <w:t>ed</w:t>
      </w:r>
      <w:r w:rsidRPr="00650F02">
        <w:rPr>
          <w:rFonts w:ascii="Times New Roman" w:hAnsi="Times New Roman"/>
        </w:rPr>
        <w:t xml:space="preserve"> in their new community, please contact Jen</w:t>
      </w:r>
      <w:r w:rsidR="00C87AE2">
        <w:rPr>
          <w:rFonts w:ascii="Times New Roman" w:hAnsi="Times New Roman"/>
        </w:rPr>
        <w:t>.</w:t>
      </w:r>
    </w:p>
    <w:p w:rsidR="00874052" w:rsidRPr="00874052" w:rsidRDefault="009A6B3D" w:rsidP="00874052">
      <w:pPr>
        <w:pStyle w:val="MentorManhead2"/>
        <w:rPr>
          <w:rFonts w:ascii="Franklin Gothic Medium" w:hAnsi="Franklin Gothic Medium"/>
          <w:u w:val="single"/>
        </w:rPr>
      </w:pPr>
      <w:r>
        <w:rPr>
          <w:rFonts w:ascii="Franklin Gothic Medium" w:hAnsi="Franklin Gothic Medium"/>
          <w:u w:val="single"/>
        </w:rPr>
        <w:br w:type="page"/>
      </w:r>
      <w:r w:rsidR="00874052" w:rsidRPr="00874052">
        <w:rPr>
          <w:rFonts w:ascii="Franklin Gothic Medium" w:hAnsi="Franklin Gothic Medium"/>
          <w:u w:val="single"/>
        </w:rPr>
        <w:lastRenderedPageBreak/>
        <w:t xml:space="preserve">Timeline </w:t>
      </w:r>
      <w:r w:rsidR="00205317" w:rsidRPr="00874052">
        <w:rPr>
          <w:rFonts w:ascii="Franklin Gothic Medium" w:hAnsi="Franklin Gothic Medium"/>
          <w:u w:val="single"/>
        </w:rPr>
        <w:t>of</w:t>
      </w:r>
      <w:r w:rsidR="00874052" w:rsidRPr="00874052">
        <w:rPr>
          <w:rFonts w:ascii="Franklin Gothic Medium" w:hAnsi="Franklin Gothic Medium"/>
          <w:u w:val="single"/>
        </w:rPr>
        <w:t xml:space="preserve"> Services</w:t>
      </w:r>
    </w:p>
    <w:p w:rsidR="009A6B3D" w:rsidRDefault="009A6B3D" w:rsidP="009A6B3D"/>
    <w:p w:rsidR="002F1A8E" w:rsidRDefault="00064EF7" w:rsidP="002F1A8E">
      <w:pPr>
        <w:sectPr w:rsidR="002F1A8E" w:rsidSect="00C75053">
          <w:footerReference w:type="default" r:id="rId24"/>
          <w:type w:val="continuous"/>
          <w:pgSz w:w="12240" w:h="15840"/>
          <w:pgMar w:top="1170" w:right="1440" w:bottom="720" w:left="1440" w:header="720" w:footer="864" w:gutter="0"/>
          <w:pgNumType w:fmt="numberInDash"/>
          <w:cols w:space="720"/>
          <w:titlePg/>
        </w:sectPr>
      </w:pPr>
      <w:r>
        <w:rPr>
          <w:noProof/>
        </w:rPr>
        <w:pict>
          <v:shapetype id="_x0000_t32" coordsize="21600,21600" o:spt="32" o:oned="t" path="m,l21600,21600e" filled="f">
            <v:path arrowok="t" fillok="f" o:connecttype="none"/>
            <o:lock v:ext="edit" shapetype="t"/>
          </v:shapetype>
          <v:shape id="_x0000_s1053" type="#_x0000_t32" style="position:absolute;margin-left:291.85pt;margin-top:208.2pt;width:0;height:43.2pt;z-index:251659776" o:connectortype="straight" strokeweight="2.25pt">
            <v:stroke endarrow="block"/>
          </v:shape>
        </w:pict>
      </w:r>
      <w:r>
        <w:rPr>
          <w:noProof/>
        </w:rPr>
        <w:pict>
          <v:roundrect id="_x0000_s1040" style="position:absolute;margin-left:238.65pt;margin-top:258.45pt;width:191.7pt;height:189.5pt;z-index:251651584" arcsize="10923f" strokeweight="2.5pt">
            <v:shadow on="t" color="#868686" offset="3pt,-2pt" offset2="2pt,-8pt"/>
            <o:extrusion v:ext="view" rotationangle="-35,-10"/>
            <v:textbox style="mso-next-textbox:#_x0000_s1040">
              <w:txbxContent>
                <w:p w:rsidR="00AF0C78" w:rsidRDefault="00AF0C78" w:rsidP="009A6B3D">
                  <w:pPr>
                    <w:spacing w:after="120"/>
                    <w:jc w:val="center"/>
                    <w:rPr>
                      <w:b/>
                      <w:sz w:val="32"/>
                      <w:szCs w:val="32"/>
                    </w:rPr>
                  </w:pPr>
                  <w:r w:rsidRPr="00280BB3">
                    <w:rPr>
                      <w:b/>
                      <w:sz w:val="32"/>
                      <w:szCs w:val="32"/>
                    </w:rPr>
                    <w:t>BRIA Program</w:t>
                  </w:r>
                  <w:r>
                    <w:rPr>
                      <w:b/>
                      <w:sz w:val="32"/>
                      <w:szCs w:val="32"/>
                    </w:rPr>
                    <w:t>s</w:t>
                  </w:r>
                </w:p>
                <w:p w:rsidR="00AF0C78" w:rsidRPr="005E6F3C" w:rsidRDefault="00AF0C78" w:rsidP="009A6B3D">
                  <w:pPr>
                    <w:rPr>
                      <w:b/>
                    </w:rPr>
                  </w:pPr>
                  <w:r w:rsidRPr="005E6F3C">
                    <w:t>Clients who are not enrolled for Matching Grant</w:t>
                  </w:r>
                  <w:r>
                    <w:t xml:space="preserve"> (and those that complete MG and still need a job)</w:t>
                  </w:r>
                  <w:r w:rsidRPr="005E6F3C">
                    <w:t xml:space="preserve"> are referred to the BRIA program for employment assistance. Clients can receive BRIA services (including assistance with housing, medical issues and social services) for up to 5 years after arrival</w:t>
                  </w:r>
                </w:p>
                <w:p w:rsidR="00AF0C78" w:rsidRPr="00280BB3" w:rsidRDefault="00AF0C78" w:rsidP="009A6B3D"/>
              </w:txbxContent>
            </v:textbox>
          </v:roundrect>
        </w:pict>
      </w:r>
      <w:r w:rsidRPr="00064EF7">
        <w:rPr>
          <w:noProof/>
          <w:color w:val="7F7F7F"/>
        </w:rPr>
        <w:pict>
          <v:shape id="_x0000_s1064" type="#_x0000_t32" style="position:absolute;margin-left:164.55pt;margin-top:399.35pt;width:0;height:21.6pt;z-index:251664896" o:connectortype="straight" strokeweight="2.25pt"/>
        </w:pict>
      </w:r>
      <w:r w:rsidRPr="00064EF7">
        <w:rPr>
          <w:noProof/>
          <w:color w:val="7F7F7F"/>
        </w:rPr>
        <w:pict>
          <v:shape id="_x0000_s1066" type="#_x0000_t32" style="position:absolute;margin-left:207.1pt;margin-top:421.6pt;width:.05pt;height:54pt;z-index:251666944" o:connectortype="straight" strokeweight="2.25pt">
            <v:stroke endarrow="block"/>
          </v:shape>
        </w:pict>
      </w:r>
      <w:r w:rsidRPr="00064EF7">
        <w:rPr>
          <w:noProof/>
          <w:color w:val="7F7F7F"/>
        </w:rPr>
        <w:pict>
          <v:shape id="_x0000_s1065" type="#_x0000_t32" style="position:absolute;margin-left:164.55pt;margin-top:420.75pt;width:72.4pt;height:.05pt;z-index:251665920" o:connectortype="straight" strokeweight="2.25pt">
            <v:stroke endarrow="block"/>
          </v:shape>
        </w:pict>
      </w:r>
      <w:r>
        <w:rPr>
          <w:noProof/>
        </w:rPr>
        <w:pict>
          <v:shape id="_x0000_s1061" type="#_x0000_t32" style="position:absolute;margin-left:304.25pt;margin-top:446.65pt;width:.05pt;height:28.5pt;z-index:251663872" o:connectortype="straight" strokeweight="2.25pt">
            <v:stroke endarrow="block"/>
          </v:shape>
        </w:pict>
      </w:r>
      <w:r>
        <w:rPr>
          <w:noProof/>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43" type="#_x0000_t10" style="position:absolute;margin-left:167.35pt;margin-top:480.25pt;width:243.05pt;height:61.1pt;z-index:251654656" strokeweight="2.5pt">
            <v:shadow on="t" color="#868686" offset="3pt,-2pt" offset2="2pt,-8pt"/>
            <o:extrusion v:ext="view" rotationangle="-35,-10"/>
            <v:textbox style="mso-next-textbox:#_x0000_s1043">
              <w:txbxContent>
                <w:p w:rsidR="00AF0C78" w:rsidRPr="002A4DBF" w:rsidRDefault="00AF0C78" w:rsidP="009A6B3D">
                  <w:pPr>
                    <w:jc w:val="center"/>
                    <w:rPr>
                      <w:b/>
                      <w:sz w:val="32"/>
                      <w:szCs w:val="32"/>
                    </w:rPr>
                  </w:pPr>
                  <w:r w:rsidRPr="002A4DBF">
                    <w:rPr>
                      <w:b/>
                      <w:sz w:val="32"/>
                      <w:szCs w:val="32"/>
                    </w:rPr>
                    <w:t>Self-Sufficiency</w:t>
                  </w:r>
                </w:p>
                <w:p w:rsidR="00AF0C78" w:rsidRPr="002A4DBF" w:rsidRDefault="00AF0C78" w:rsidP="009A6B3D">
                  <w:pPr>
                    <w:jc w:val="center"/>
                  </w:pPr>
                  <w:proofErr w:type="gramStart"/>
                  <w:r>
                    <w:t>d</w:t>
                  </w:r>
                  <w:r w:rsidRPr="002A4DBF">
                    <w:t>efined</w:t>
                  </w:r>
                  <w:proofErr w:type="gramEnd"/>
                  <w:r w:rsidRPr="002A4DBF">
                    <w:t xml:space="preserve"> as income greater than expenses</w:t>
                  </w:r>
                </w:p>
              </w:txbxContent>
            </v:textbox>
          </v:shape>
        </w:pict>
      </w:r>
      <w:r>
        <w:rPr>
          <w:noProof/>
        </w:rPr>
        <w:pict>
          <v:rect id="_x0000_s1048" style="position:absolute;margin-left:-25.15pt;margin-top:528.85pt;width:162.8pt;height:115.55pt;z-index:251656704" strokeweight="1.5pt">
            <v:shadow color="#868686" offset="3pt,-2pt" offset2="2pt,-8pt"/>
            <o:extrusion v:ext="view" rotationangle="-35,-10"/>
            <v:textbox style="mso-next-textbox:#_x0000_s1048">
              <w:txbxContent>
                <w:p w:rsidR="00AF0C78" w:rsidRPr="009A6B3D" w:rsidRDefault="00AF0C78" w:rsidP="009A6B3D">
                  <w:pPr>
                    <w:spacing w:after="120"/>
                    <w:jc w:val="center"/>
                    <w:rPr>
                      <w:b/>
                      <w:sz w:val="28"/>
                      <w:szCs w:val="28"/>
                    </w:rPr>
                  </w:pPr>
                  <w:r>
                    <w:rPr>
                      <w:b/>
                      <w:sz w:val="28"/>
                      <w:szCs w:val="28"/>
                    </w:rPr>
                    <w:t>Immigration Services</w:t>
                  </w:r>
                </w:p>
                <w:p w:rsidR="00AF0C78" w:rsidRDefault="00AF0C78" w:rsidP="009A6B3D">
                  <w:pPr>
                    <w:spacing w:after="120"/>
                    <w:jc w:val="center"/>
                    <w:rPr>
                      <w:sz w:val="22"/>
                      <w:szCs w:val="22"/>
                    </w:rPr>
                  </w:pPr>
                  <w:r>
                    <w:rPr>
                      <w:sz w:val="22"/>
                      <w:szCs w:val="22"/>
                    </w:rPr>
                    <w:t>10-12 months after arrival, refugees can begin the process of applying for a Green Card.</w:t>
                  </w:r>
                </w:p>
                <w:p w:rsidR="00AF0C78" w:rsidRDefault="00AF0C78" w:rsidP="009A6B3D">
                  <w:pPr>
                    <w:spacing w:after="120"/>
                    <w:jc w:val="center"/>
                    <w:rPr>
                      <w:sz w:val="22"/>
                      <w:szCs w:val="22"/>
                    </w:rPr>
                  </w:pPr>
                  <w:r>
                    <w:rPr>
                      <w:sz w:val="22"/>
                      <w:szCs w:val="22"/>
                    </w:rPr>
                    <w:t>Refugees are eligible to apply for Citizenship 5 years after arrival in the U.S.</w:t>
                  </w:r>
                </w:p>
                <w:p w:rsidR="00AF0C78" w:rsidRPr="009A6B3D" w:rsidRDefault="00AF0C78" w:rsidP="009A6B3D">
                  <w:pPr>
                    <w:spacing w:after="120"/>
                    <w:jc w:val="center"/>
                    <w:rPr>
                      <w:sz w:val="22"/>
                      <w:szCs w:val="22"/>
                    </w:rPr>
                  </w:pPr>
                </w:p>
                <w:p w:rsidR="00AF0C78" w:rsidRPr="00280BB3" w:rsidRDefault="00AF0C78" w:rsidP="009A6B3D"/>
              </w:txbxContent>
            </v:textbox>
          </v:rec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9" type="#_x0000_t13" style="position:absolute;margin-left:260.45pt;margin-top:126.15pt;width:82.5pt;height:9.2pt;z-index:251657728">
            <v:stroke dashstyle="1 1"/>
          </v:shape>
        </w:pict>
      </w:r>
      <w:r>
        <w:rPr>
          <w:noProof/>
        </w:rPr>
        <w:pict>
          <v:rect id="_x0000_s1044" style="position:absolute;margin-left:348.3pt;margin-top:106.45pt;width:144.35pt;height:67.8pt;z-index:251655680" strokeweight="1.5pt">
            <v:shadow color="#868686" offset="3pt,-2pt" offset2="2pt,-8pt"/>
            <o:extrusion v:ext="view" rotationangle="-35,-10"/>
            <v:textbox style="mso-next-textbox:#_x0000_s1044">
              <w:txbxContent>
                <w:p w:rsidR="00AF0C78" w:rsidRPr="008C6C9F" w:rsidRDefault="00AF0C78" w:rsidP="009A6B3D">
                  <w:pPr>
                    <w:spacing w:after="120"/>
                    <w:jc w:val="center"/>
                    <w:rPr>
                      <w:b/>
                    </w:rPr>
                  </w:pPr>
                  <w:r w:rsidRPr="008C6C9F">
                    <w:rPr>
                      <w:b/>
                    </w:rPr>
                    <w:t>Family Support Services</w:t>
                  </w:r>
                </w:p>
                <w:p w:rsidR="00AF0C78" w:rsidRDefault="00AF0C78" w:rsidP="009A6B3D">
                  <w:pPr>
                    <w:spacing w:after="120"/>
                    <w:jc w:val="center"/>
                    <w:rPr>
                      <w:sz w:val="22"/>
                      <w:szCs w:val="22"/>
                    </w:rPr>
                  </w:pPr>
                  <w:r>
                    <w:rPr>
                      <w:sz w:val="22"/>
                      <w:szCs w:val="22"/>
                    </w:rPr>
                    <w:t>Offered to all new arrivals and other immigrants in the community</w:t>
                  </w:r>
                </w:p>
                <w:p w:rsidR="00AF0C78" w:rsidRPr="009A6B3D" w:rsidRDefault="00AF0C78" w:rsidP="009A6B3D">
                  <w:pPr>
                    <w:spacing w:after="120"/>
                    <w:jc w:val="center"/>
                    <w:rPr>
                      <w:sz w:val="22"/>
                      <w:szCs w:val="22"/>
                    </w:rPr>
                  </w:pPr>
                </w:p>
                <w:p w:rsidR="00AF0C78" w:rsidRPr="00280BB3" w:rsidRDefault="00AF0C78" w:rsidP="009A6B3D"/>
              </w:txbxContent>
            </v:textbox>
          </v:rect>
        </w:pict>
      </w:r>
      <w:r>
        <w:rPr>
          <w:noProof/>
        </w:rPr>
        <w:pict>
          <v:shape id="_x0000_s1055" type="#_x0000_t32" style="position:absolute;margin-left:141.95pt;margin-top:208.2pt;width:151.2pt;height:.05pt;z-index:251661824" o:connectortype="straight" strokeweight="2.25pt"/>
        </w:pict>
      </w:r>
      <w:r>
        <w:rPr>
          <w:noProof/>
        </w:rPr>
        <w:pict>
          <v:shape id="_x0000_s1056" type="#_x0000_t32" style="position:absolute;margin-left:196.75pt;margin-top:192.7pt;width:0;height:15.5pt;z-index:251662848" o:connectortype="straight" strokeweight="2.25pt"/>
        </w:pict>
      </w:r>
      <w:r>
        <w:rPr>
          <w:noProof/>
        </w:rPr>
        <w:pict>
          <v:shape id="_x0000_s1052" type="#_x0000_t32" style="position:absolute;margin-left:142.35pt;margin-top:208.2pt;width:.05pt;height:28.5pt;z-index:251658752" o:connectortype="straight" strokeweight="2.25pt">
            <v:stroke endarrow="block"/>
          </v:shape>
        </w:pict>
      </w:r>
      <w:r>
        <w:rPr>
          <w:noProof/>
        </w:rPr>
        <w:pict>
          <v:shape id="_x0000_s1054" type="#_x0000_t32" style="position:absolute;margin-left:141.95pt;margin-top:67.45pt;width:.05pt;height:19.25pt;z-index:251660800" o:connectortype="straight" strokeweight="2.25pt">
            <v:stroke endarrow="block"/>
          </v:shape>
        </w:pict>
      </w:r>
      <w:r>
        <w:rPr>
          <w:noProof/>
        </w:rPr>
        <w:pict>
          <v:roundrect id="_x0000_s1042" style="position:absolute;margin-left:-15.9pt;margin-top:242.6pt;width:212.65pt;height:155.85pt;z-index:251653632" arcsize="10923f" strokeweight="2.5pt">
            <v:shadow on="t" color="#868686" offset="3pt,-2pt" offset2="2pt,-8pt"/>
            <o:extrusion v:ext="view" rotationangle="-35,-10"/>
            <v:textbox>
              <w:txbxContent>
                <w:p w:rsidR="00AF0C78" w:rsidRPr="005E6F3C" w:rsidRDefault="00AF0C78" w:rsidP="009A6B3D">
                  <w:pPr>
                    <w:spacing w:after="120"/>
                    <w:jc w:val="center"/>
                    <w:rPr>
                      <w:b/>
                      <w:sz w:val="32"/>
                      <w:szCs w:val="32"/>
                    </w:rPr>
                  </w:pPr>
                  <w:r w:rsidRPr="005E6F3C">
                    <w:rPr>
                      <w:b/>
                      <w:sz w:val="32"/>
                      <w:szCs w:val="32"/>
                    </w:rPr>
                    <w:t>Matching Grant</w:t>
                  </w:r>
                </w:p>
                <w:p w:rsidR="00AF0C78" w:rsidRPr="005E6F3C" w:rsidRDefault="00AF0C78" w:rsidP="009A6B3D">
                  <w:pPr>
                    <w:rPr>
                      <w:b/>
                    </w:rPr>
                  </w:pPr>
                  <w:r>
                    <w:t xml:space="preserve">Current funding allows half our clients to enroll in the Matching Grant (MG) Program. </w:t>
                  </w:r>
                  <w:r w:rsidRPr="005E6F3C">
                    <w:t>Clients</w:t>
                  </w:r>
                  <w:r>
                    <w:t xml:space="preserve"> who enroll remain in MG for up to 6 </w:t>
                  </w:r>
                  <w:r w:rsidRPr="005E6F3C">
                    <w:t>months. If they remain unemployed after 6 months they are referred to the BRIA</w:t>
                  </w:r>
                  <w:r w:rsidRPr="005E6F3C">
                    <w:rPr>
                      <w:b/>
                    </w:rPr>
                    <w:t xml:space="preserve"> </w:t>
                  </w:r>
                  <w:r w:rsidRPr="005E6F3C">
                    <w:t>program</w:t>
                  </w:r>
                  <w:r>
                    <w:t xml:space="preserve"> for employment services.</w:t>
                  </w:r>
                </w:p>
                <w:p w:rsidR="00AF0C78" w:rsidRPr="00280BB3" w:rsidRDefault="00AF0C78" w:rsidP="009A6B3D"/>
              </w:txbxContent>
            </v:textbox>
          </v:roundrect>
        </w:pict>
      </w:r>
      <w:r>
        <w:rPr>
          <w:noProof/>
        </w:rPr>
        <w:pict>
          <v:rect id="_x0000_s1041" style="position:absolute;margin-left:49.4pt;margin-top:164.05pt;width:243.05pt;height:28.65pt;z-index:251652608" strokeweight="2.5pt">
            <v:shadow on="t" color="#868686" offset="3pt,-2pt" offset2="2pt,-8pt"/>
            <o:extrusion v:ext="view" rotationangle="-35,-10"/>
            <v:textbox style="mso-next-textbox:#_x0000_s1041">
              <w:txbxContent>
                <w:p w:rsidR="00AF0C78" w:rsidRPr="005E6F3C" w:rsidRDefault="00AF0C78" w:rsidP="009A6B3D">
                  <w:pPr>
                    <w:jc w:val="center"/>
                    <w:rPr>
                      <w:i/>
                      <w:sz w:val="28"/>
                      <w:szCs w:val="28"/>
                    </w:rPr>
                  </w:pPr>
                  <w:r w:rsidRPr="005E6F3C">
                    <w:rPr>
                      <w:i/>
                      <w:sz w:val="28"/>
                      <w:szCs w:val="28"/>
                    </w:rPr>
                    <w:t>Referral for employment services</w:t>
                  </w:r>
                </w:p>
              </w:txbxContent>
            </v:textbox>
          </v:rect>
        </w:pict>
      </w:r>
      <w:r>
        <w:rPr>
          <w:noProof/>
        </w:rPr>
        <w:pict>
          <v:roundrect id="_x0000_s1038" style="position:absolute;margin-left:38.5pt;margin-top:13.35pt;width:171.9pt;height:49.5pt;z-index:251649536" arcsize="10923f" strokeweight="2.5pt">
            <v:shadow on="t" color="#868686" offset="3pt,-2pt" offset2="2pt,-8pt"/>
            <o:extrusion v:ext="view" rotationangle="-35,-10"/>
            <v:textbox style="mso-next-textbox:#_x0000_s1038">
              <w:txbxContent>
                <w:p w:rsidR="00AF0C78" w:rsidRPr="00280BB3" w:rsidRDefault="00AF0C78" w:rsidP="009A6B3D">
                  <w:pPr>
                    <w:jc w:val="center"/>
                    <w:rPr>
                      <w:sz w:val="32"/>
                      <w:szCs w:val="32"/>
                    </w:rPr>
                  </w:pPr>
                  <w:r w:rsidRPr="00280BB3">
                    <w:rPr>
                      <w:sz w:val="32"/>
                      <w:szCs w:val="32"/>
                    </w:rPr>
                    <w:t xml:space="preserve">Refugee </w:t>
                  </w:r>
                  <w:r w:rsidRPr="00280BB3">
                    <w:rPr>
                      <w:b/>
                      <w:sz w:val="32"/>
                      <w:szCs w:val="32"/>
                    </w:rPr>
                    <w:t>arrives</w:t>
                  </w:r>
                  <w:r w:rsidRPr="00280BB3">
                    <w:rPr>
                      <w:sz w:val="32"/>
                      <w:szCs w:val="32"/>
                    </w:rPr>
                    <w:t xml:space="preserve"> in the United States</w:t>
                  </w:r>
                </w:p>
              </w:txbxContent>
            </v:textbox>
          </v:roundrect>
        </w:pict>
      </w:r>
      <w:r>
        <w:rPr>
          <w:noProof/>
        </w:rPr>
        <w:pict>
          <v:roundrect id="_x0000_s1039" style="position:absolute;margin-left:-7.55pt;margin-top:91.35pt;width:257.55pt;height:82.9pt;z-index:251650560" arcsize="10923f" strokeweight="2.5pt">
            <v:shadow on="t" color="#868686" offset="3pt,-2pt" offset2="2pt,-8pt"/>
            <o:extrusion v:ext="view" rotationangle="-35,-10"/>
            <v:textbox>
              <w:txbxContent>
                <w:p w:rsidR="00AF0C78" w:rsidRPr="00280BB3" w:rsidRDefault="00AF0C78" w:rsidP="009A6B3D">
                  <w:pPr>
                    <w:spacing w:after="120"/>
                    <w:jc w:val="center"/>
                    <w:rPr>
                      <w:b/>
                      <w:sz w:val="32"/>
                      <w:szCs w:val="32"/>
                    </w:rPr>
                  </w:pPr>
                  <w:r w:rsidRPr="00280BB3">
                    <w:rPr>
                      <w:b/>
                      <w:sz w:val="32"/>
                      <w:szCs w:val="32"/>
                    </w:rPr>
                    <w:t>Reception and Placement</w:t>
                  </w:r>
                </w:p>
                <w:p w:rsidR="00AF0C78" w:rsidRPr="005E6F3C" w:rsidRDefault="00AF0C78" w:rsidP="009A6B3D">
                  <w:pPr>
                    <w:jc w:val="center"/>
                    <w:rPr>
                      <w:sz w:val="28"/>
                      <w:szCs w:val="28"/>
                    </w:rPr>
                  </w:pPr>
                  <w:r w:rsidRPr="005E6F3C">
                    <w:rPr>
                      <w:sz w:val="28"/>
                      <w:szCs w:val="28"/>
                    </w:rPr>
                    <w:t>All refugee clients receive R&amp;P services for 3 months after arrival</w:t>
                  </w:r>
                </w:p>
                <w:p w:rsidR="00AF0C78" w:rsidRPr="00280BB3" w:rsidRDefault="00AF0C78" w:rsidP="009A6B3D"/>
              </w:txbxContent>
            </v:textbox>
          </v:roundrect>
        </w:pict>
      </w:r>
      <w:r w:rsidR="002F1A8E">
        <w:t xml:space="preserve">  </w:t>
      </w:r>
    </w:p>
    <w:p w:rsidR="008E68F3" w:rsidRPr="008E68F3" w:rsidRDefault="008E68F3" w:rsidP="002F1A8E">
      <w:pPr>
        <w:pStyle w:val="MentorManhead1"/>
      </w:pPr>
      <w:r w:rsidRPr="008E68F3">
        <w:lastRenderedPageBreak/>
        <w:t>Education and Employment for Refugee Adults</w:t>
      </w:r>
    </w:p>
    <w:p w:rsidR="004C1034" w:rsidRDefault="004C1034" w:rsidP="002F0E03">
      <w:pPr>
        <w:pStyle w:val="MentorManhead2"/>
      </w:pPr>
    </w:p>
    <w:p w:rsidR="00C03B69" w:rsidRDefault="00C03B69" w:rsidP="00F863D6">
      <w:pPr>
        <w:pStyle w:val="MentorManprogname"/>
      </w:pPr>
      <w:r w:rsidRPr="00C03B69">
        <w:t>ESOL Classes</w:t>
      </w:r>
    </w:p>
    <w:p w:rsidR="0060372D" w:rsidRPr="00C03B69" w:rsidRDefault="0060372D" w:rsidP="0060372D">
      <w:pPr>
        <w:spacing w:before="100" w:beforeAutospacing="1" w:after="100" w:afterAutospacing="1"/>
        <w:rPr>
          <w:u w:val="single"/>
        </w:rPr>
      </w:pPr>
      <w:r>
        <w:t>USCRI’s ESOL Program provides free weekly English classes, English tutors, and referrals to English classes in the surrounding area.  USCRI English classes are open to all</w:t>
      </w:r>
      <w:r w:rsidR="003F1505">
        <w:t xml:space="preserve"> refugees </w:t>
      </w:r>
      <w:r>
        <w:t xml:space="preserve">and do not require any sort of pre-enrollment.  A select group of people can be paired with an English tutor; however tutors are usually reserved for clients who do not already have mentors.  USCRI can also refer clients to free English classes run by other organizations.  Please note that some of these classes require their students to complete </w:t>
      </w:r>
      <w:r w:rsidR="003F1505">
        <w:t xml:space="preserve">pre and </w:t>
      </w:r>
      <w:r>
        <w:t xml:space="preserve">post-tests, so they should notify their teachers when they plan to leave.  If you have any further questions and would like an updated schedule of English classes, please call the office and ask for the ESOL Coordinator.  You can also visit the ESOL </w:t>
      </w:r>
      <w:r w:rsidR="00802637">
        <w:t>wiki page</w:t>
      </w:r>
      <w:r>
        <w:t xml:space="preserve"> (</w:t>
      </w:r>
      <w:hyperlink r:id="rId25" w:history="1">
        <w:r w:rsidR="009259F5">
          <w:rPr>
            <w:rStyle w:val="Hyperlink"/>
          </w:rPr>
          <w:t>https://sites.google.com/site/albanyesol/home</w:t>
        </w:r>
      </w:hyperlink>
      <w:r>
        <w:t>) for more information, worksheets, tips, etc.   </w:t>
      </w:r>
    </w:p>
    <w:p w:rsidR="00CB1268" w:rsidRDefault="0060372D" w:rsidP="0060372D">
      <w:pPr>
        <w:spacing w:before="100" w:beforeAutospacing="1" w:after="100" w:afterAutospacing="1"/>
      </w:pPr>
      <w:r>
        <w:t xml:space="preserve">It is important to note that clients should </w:t>
      </w:r>
      <w:r w:rsidR="00964DC5">
        <w:t>also study English independently,</w:t>
      </w:r>
      <w:r>
        <w:t xml:space="preserve"> outside of a classroom setting.  Mentors can help them do this in a number of ways.  </w:t>
      </w:r>
    </w:p>
    <w:p w:rsidR="00CB1268" w:rsidRDefault="0060372D" w:rsidP="00064E6C">
      <w:pPr>
        <w:numPr>
          <w:ilvl w:val="0"/>
          <w:numId w:val="20"/>
        </w:numPr>
        <w:spacing w:before="100" w:beforeAutospacing="1" w:after="100" w:afterAutospacing="1"/>
      </w:pPr>
      <w:r>
        <w:t xml:space="preserve">They can label items in the house so their mentees can learn new vocab.  </w:t>
      </w:r>
    </w:p>
    <w:p w:rsidR="00CB1268" w:rsidRDefault="0060372D" w:rsidP="00064E6C">
      <w:pPr>
        <w:numPr>
          <w:ilvl w:val="0"/>
          <w:numId w:val="20"/>
        </w:numPr>
        <w:spacing w:before="100" w:beforeAutospacing="1" w:after="100" w:afterAutospacing="1"/>
      </w:pPr>
      <w:r>
        <w:t xml:space="preserve">They can show them how to use the library so they can borrow books and movies (feel free to make recommendations!)  </w:t>
      </w:r>
    </w:p>
    <w:p w:rsidR="00CB1268" w:rsidRDefault="0060372D" w:rsidP="00064E6C">
      <w:pPr>
        <w:numPr>
          <w:ilvl w:val="0"/>
          <w:numId w:val="20"/>
        </w:numPr>
        <w:spacing w:before="100" w:beforeAutospacing="1" w:after="100" w:afterAutospacing="1"/>
      </w:pPr>
      <w:r>
        <w:t xml:space="preserve">Watching soap operas (the more dramatic the better!) is also a terrific way to learn English, especially if mentees can watch them with subtitles.  </w:t>
      </w:r>
    </w:p>
    <w:p w:rsidR="00CB1268" w:rsidRDefault="0060372D" w:rsidP="00064E6C">
      <w:pPr>
        <w:numPr>
          <w:ilvl w:val="0"/>
          <w:numId w:val="20"/>
        </w:numPr>
        <w:spacing w:before="100" w:beforeAutospacing="1" w:after="100" w:afterAutospacing="1"/>
      </w:pPr>
      <w:r>
        <w:t xml:space="preserve">Clients can attend town meetings and court cases. This not only introduces them to American culture, it also allows them to hear English without feeling pressured to speak themselves. </w:t>
      </w:r>
    </w:p>
    <w:p w:rsidR="00CB1268" w:rsidRDefault="0060372D" w:rsidP="00064E6C">
      <w:pPr>
        <w:numPr>
          <w:ilvl w:val="0"/>
          <w:numId w:val="20"/>
        </w:numPr>
        <w:spacing w:before="100" w:beforeAutospacing="1" w:after="100" w:afterAutospacing="1"/>
      </w:pPr>
      <w:r>
        <w:t xml:space="preserve">They can volunteer in their child's school.  </w:t>
      </w:r>
    </w:p>
    <w:p w:rsidR="00A126F1" w:rsidRDefault="0060372D" w:rsidP="002F1A8E">
      <w:pPr>
        <w:numPr>
          <w:ilvl w:val="0"/>
          <w:numId w:val="20"/>
        </w:numPr>
        <w:spacing w:before="100" w:beforeAutospacing="1" w:after="100" w:afterAutospacing="1"/>
      </w:pPr>
      <w:r>
        <w:t xml:space="preserve">If possible, it is also important for mentors to discover their mentees’ personal learning </w:t>
      </w:r>
      <w:r w:rsidR="00802637">
        <w:t>styles</w:t>
      </w:r>
      <w:r>
        <w:t xml:space="preserve"> to best help them learn English on their own.     </w:t>
      </w:r>
    </w:p>
    <w:p w:rsidR="002F1A8E" w:rsidRDefault="002F1A8E" w:rsidP="002F1A8E"/>
    <w:p w:rsidR="00A126F1" w:rsidRPr="00A126F1" w:rsidRDefault="00A126F1" w:rsidP="002F1A8E">
      <w:pPr>
        <w:spacing w:after="100" w:afterAutospacing="1"/>
        <w:rPr>
          <w:b/>
          <w:bCs/>
          <w:sz w:val="28"/>
          <w:szCs w:val="28"/>
          <w:u w:val="single"/>
        </w:rPr>
      </w:pPr>
      <w:r w:rsidRPr="00A126F1">
        <w:rPr>
          <w:b/>
          <w:bCs/>
          <w:sz w:val="28"/>
          <w:szCs w:val="28"/>
        </w:rPr>
        <w:t>Higher Education</w:t>
      </w:r>
    </w:p>
    <w:p w:rsidR="00A126F1" w:rsidRDefault="00A126F1" w:rsidP="00A126F1">
      <w:pPr>
        <w:pStyle w:val="Body"/>
        <w:rPr>
          <w:rFonts w:ascii="Times New Roman" w:hAnsi="Times New Roman"/>
        </w:rPr>
      </w:pPr>
      <w:r w:rsidRPr="00A126F1">
        <w:rPr>
          <w:rFonts w:ascii="Times New Roman" w:hAnsi="Times New Roman"/>
        </w:rPr>
        <w:t xml:space="preserve">Refugees who are interested in </w:t>
      </w:r>
      <w:proofErr w:type="spellStart"/>
      <w:r w:rsidRPr="00A126F1">
        <w:rPr>
          <w:rFonts w:ascii="Times New Roman" w:hAnsi="Times New Roman"/>
        </w:rPr>
        <w:t>pursing</w:t>
      </w:r>
      <w:proofErr w:type="spellEnd"/>
      <w:r w:rsidRPr="00A126F1">
        <w:rPr>
          <w:rFonts w:ascii="Times New Roman" w:hAnsi="Times New Roman"/>
        </w:rPr>
        <w:t xml:space="preserve"> college a</w:t>
      </w:r>
      <w:r>
        <w:rPr>
          <w:rFonts w:ascii="Times New Roman" w:hAnsi="Times New Roman"/>
        </w:rPr>
        <w:t>re eligible to apply for FAFSA.</w:t>
      </w:r>
    </w:p>
    <w:p w:rsidR="00A126F1" w:rsidRPr="00A126F1" w:rsidRDefault="00A126F1" w:rsidP="00A126F1">
      <w:pPr>
        <w:pStyle w:val="Body"/>
        <w:rPr>
          <w:rFonts w:ascii="Times New Roman" w:hAnsi="Times New Roman"/>
        </w:rPr>
      </w:pPr>
      <w:r w:rsidRPr="00A126F1">
        <w:rPr>
          <w:rFonts w:ascii="Times New Roman" w:hAnsi="Times New Roman"/>
        </w:rPr>
        <w:t>For those refugees who are able to go to college, the most practical option for them is usually to go to local community colleges such as Hudson Valley</w:t>
      </w:r>
      <w:r w:rsidR="00650F02">
        <w:rPr>
          <w:rFonts w:ascii="Times New Roman" w:hAnsi="Times New Roman"/>
        </w:rPr>
        <w:t xml:space="preserve"> Community College</w:t>
      </w:r>
      <w:r w:rsidRPr="00A126F1">
        <w:rPr>
          <w:rFonts w:ascii="Times New Roman" w:hAnsi="Times New Roman"/>
        </w:rPr>
        <w:t>.</w:t>
      </w:r>
    </w:p>
    <w:p w:rsidR="00EC63F6" w:rsidRDefault="00EC63F6" w:rsidP="00EC63F6">
      <w:pPr>
        <w:pStyle w:val="Body"/>
        <w:rPr>
          <w:rFonts w:ascii="Times New Roman" w:hAnsi="Times New Roman"/>
          <w:u w:val="single"/>
        </w:rPr>
      </w:pPr>
    </w:p>
    <w:p w:rsidR="00EC63F6" w:rsidRDefault="00EC63F6" w:rsidP="00EC63F6">
      <w:pPr>
        <w:pStyle w:val="Body"/>
        <w:rPr>
          <w:rFonts w:ascii="Times New Roman" w:hAnsi="Times New Roman"/>
          <w:u w:val="single"/>
        </w:rPr>
      </w:pPr>
    </w:p>
    <w:p w:rsidR="005B0B67" w:rsidRDefault="00A74315" w:rsidP="00F863D6">
      <w:pPr>
        <w:pStyle w:val="MentorManprogname"/>
      </w:pPr>
      <w:r>
        <w:t>Job Club</w:t>
      </w:r>
    </w:p>
    <w:p w:rsidR="00A74315" w:rsidRDefault="00A74315">
      <w:pPr>
        <w:pStyle w:val="Body"/>
        <w:rPr>
          <w:rFonts w:ascii="Times New Roman" w:hAnsi="Times New Roman"/>
        </w:rPr>
      </w:pPr>
    </w:p>
    <w:p w:rsidR="00A74315" w:rsidRDefault="00A74315" w:rsidP="00A74315">
      <w:pPr>
        <w:pStyle w:val="Body"/>
        <w:rPr>
          <w:rFonts w:ascii="Times New Roman" w:hAnsi="Times New Roman"/>
        </w:rPr>
      </w:pPr>
      <w:r w:rsidRPr="00A74315">
        <w:rPr>
          <w:rFonts w:ascii="Times New Roman" w:hAnsi="Times New Roman"/>
        </w:rPr>
        <w:t>Job Club is a</w:t>
      </w:r>
      <w:r w:rsidR="00CB1268">
        <w:rPr>
          <w:rFonts w:ascii="Times New Roman" w:hAnsi="Times New Roman"/>
        </w:rPr>
        <w:t xml:space="preserve"> weekly workshop</w:t>
      </w:r>
      <w:r w:rsidRPr="00A74315">
        <w:rPr>
          <w:rFonts w:ascii="Times New Roman" w:hAnsi="Times New Roman"/>
        </w:rPr>
        <w:t xml:space="preserve"> </w:t>
      </w:r>
      <w:r w:rsidR="00006F1B">
        <w:rPr>
          <w:rFonts w:ascii="Times New Roman" w:hAnsi="Times New Roman"/>
        </w:rPr>
        <w:t>that teaches</w:t>
      </w:r>
      <w:r w:rsidRPr="00A74315">
        <w:rPr>
          <w:rFonts w:ascii="Times New Roman" w:hAnsi="Times New Roman"/>
        </w:rPr>
        <w:t xml:space="preserve"> refugees </w:t>
      </w:r>
      <w:r w:rsidR="00006F1B">
        <w:rPr>
          <w:rFonts w:ascii="Times New Roman" w:hAnsi="Times New Roman"/>
        </w:rPr>
        <w:t xml:space="preserve">about </w:t>
      </w:r>
      <w:r w:rsidRPr="00A74315">
        <w:rPr>
          <w:rFonts w:ascii="Times New Roman" w:hAnsi="Times New Roman"/>
        </w:rPr>
        <w:t>the</w:t>
      </w:r>
      <w:r w:rsidR="00006F1B" w:rsidRPr="00006F1B">
        <w:rPr>
          <w:rFonts w:ascii="Times New Roman" w:hAnsi="Times New Roman"/>
        </w:rPr>
        <w:t xml:space="preserve"> </w:t>
      </w:r>
      <w:r w:rsidR="00006F1B">
        <w:rPr>
          <w:rFonts w:ascii="Times New Roman" w:hAnsi="Times New Roman"/>
        </w:rPr>
        <w:t>entire process of seeking and retaining employment</w:t>
      </w:r>
      <w:r w:rsidR="00205317">
        <w:rPr>
          <w:rFonts w:ascii="Times New Roman" w:hAnsi="Times New Roman"/>
        </w:rPr>
        <w:t>.</w:t>
      </w:r>
      <w:r w:rsidRPr="00A74315">
        <w:rPr>
          <w:rFonts w:ascii="Times New Roman" w:hAnsi="Times New Roman"/>
        </w:rPr>
        <w:t xml:space="preserve"> The class teaches them a wide variety of thing pertaining to the workplace from where to look for a job to how to fill out a job application to how to read a paycheck.  The class is usually held once a week for about an hour to an hour and a half.  Encourage your refugee(s) to attend the class because it’s a beneficial tool towards becoming employed</w:t>
      </w:r>
    </w:p>
    <w:p w:rsidR="00006F1B" w:rsidRDefault="00006F1B" w:rsidP="00C75053">
      <w:pPr>
        <w:pStyle w:val="Body"/>
        <w:spacing w:before="120"/>
        <w:rPr>
          <w:rFonts w:ascii="Times New Roman" w:hAnsi="Times New Roman"/>
          <w:u w:val="single"/>
        </w:rPr>
      </w:pPr>
      <w:r w:rsidRPr="00AE390A">
        <w:rPr>
          <w:rFonts w:ascii="Times New Roman" w:hAnsi="Times New Roman"/>
          <w:u w:val="single"/>
        </w:rPr>
        <w:t>As of July 2010, the class is held on Tuesdays from 1:30-3:30pm</w:t>
      </w:r>
    </w:p>
    <w:p w:rsidR="00A126F1" w:rsidRDefault="00A126F1" w:rsidP="00006F1B">
      <w:pPr>
        <w:pStyle w:val="Body"/>
        <w:rPr>
          <w:rFonts w:ascii="Times New Roman" w:hAnsi="Times New Roman"/>
          <w:b/>
          <w:bCs/>
          <w:sz w:val="28"/>
          <w:szCs w:val="28"/>
        </w:rPr>
      </w:pPr>
      <w:r>
        <w:rPr>
          <w:rFonts w:ascii="Times New Roman" w:hAnsi="Times New Roman"/>
          <w:b/>
          <w:bCs/>
          <w:sz w:val="28"/>
          <w:szCs w:val="28"/>
        </w:rPr>
        <w:lastRenderedPageBreak/>
        <w:t>Ways Mentors Can Assist With Employment</w:t>
      </w:r>
    </w:p>
    <w:p w:rsidR="00A126F1" w:rsidRPr="00242249" w:rsidRDefault="00A126F1" w:rsidP="00006F1B">
      <w:pPr>
        <w:pStyle w:val="Body"/>
        <w:rPr>
          <w:rFonts w:ascii="Times New Roman" w:hAnsi="Times New Roman"/>
          <w:b/>
          <w:bCs/>
          <w:sz w:val="16"/>
          <w:szCs w:val="16"/>
        </w:rPr>
      </w:pPr>
    </w:p>
    <w:p w:rsidR="00A126F1" w:rsidRPr="00800641" w:rsidRDefault="00A126F1" w:rsidP="00A126F1">
      <w:pPr>
        <w:pStyle w:val="Body"/>
        <w:numPr>
          <w:ilvl w:val="0"/>
          <w:numId w:val="35"/>
        </w:numPr>
        <w:rPr>
          <w:rFonts w:ascii="Times New Roman" w:hAnsi="Times New Roman"/>
          <w:szCs w:val="24"/>
        </w:rPr>
      </w:pPr>
      <w:r w:rsidRPr="00800641">
        <w:rPr>
          <w:rFonts w:ascii="Times New Roman" w:hAnsi="Times New Roman"/>
          <w:szCs w:val="24"/>
        </w:rPr>
        <w:t>Strongly encourage your mentee to go to Job Club</w:t>
      </w:r>
    </w:p>
    <w:p w:rsidR="00A126F1" w:rsidRPr="00800641" w:rsidRDefault="00A126F1" w:rsidP="00A126F1">
      <w:pPr>
        <w:pStyle w:val="Body"/>
        <w:numPr>
          <w:ilvl w:val="0"/>
          <w:numId w:val="35"/>
        </w:numPr>
        <w:rPr>
          <w:rFonts w:ascii="Times New Roman" w:hAnsi="Times New Roman"/>
          <w:szCs w:val="24"/>
        </w:rPr>
      </w:pPr>
      <w:r w:rsidRPr="00800641">
        <w:rPr>
          <w:rFonts w:ascii="Times New Roman" w:hAnsi="Times New Roman"/>
          <w:szCs w:val="24"/>
        </w:rPr>
        <w:t>Strongly encourage your mentee to go to English classes</w:t>
      </w:r>
    </w:p>
    <w:p w:rsidR="00A126F1" w:rsidRPr="00800641" w:rsidRDefault="00A126F1" w:rsidP="00A126F1">
      <w:pPr>
        <w:pStyle w:val="Body"/>
        <w:numPr>
          <w:ilvl w:val="0"/>
          <w:numId w:val="35"/>
        </w:numPr>
        <w:rPr>
          <w:rFonts w:ascii="Times New Roman" w:hAnsi="Times New Roman"/>
          <w:szCs w:val="24"/>
        </w:rPr>
      </w:pPr>
      <w:r w:rsidRPr="00800641">
        <w:rPr>
          <w:rFonts w:ascii="Times New Roman" w:hAnsi="Times New Roman"/>
          <w:szCs w:val="24"/>
        </w:rPr>
        <w:t xml:space="preserve">Practice English with them at </w:t>
      </w:r>
      <w:r w:rsidR="00AC2546" w:rsidRPr="00800641">
        <w:rPr>
          <w:rFonts w:ascii="Times New Roman" w:hAnsi="Times New Roman"/>
          <w:szCs w:val="24"/>
        </w:rPr>
        <w:t>home;</w:t>
      </w:r>
      <w:r w:rsidRPr="00800641">
        <w:rPr>
          <w:rFonts w:ascii="Times New Roman" w:hAnsi="Times New Roman"/>
          <w:szCs w:val="24"/>
        </w:rPr>
        <w:t xml:space="preserve"> it increases their chances of getting a job.</w:t>
      </w:r>
    </w:p>
    <w:p w:rsidR="00A126F1" w:rsidRPr="00800641" w:rsidRDefault="00A126F1" w:rsidP="00A126F1">
      <w:pPr>
        <w:pStyle w:val="Body"/>
        <w:numPr>
          <w:ilvl w:val="0"/>
          <w:numId w:val="35"/>
        </w:numPr>
        <w:rPr>
          <w:rFonts w:ascii="Times New Roman" w:hAnsi="Times New Roman"/>
          <w:szCs w:val="24"/>
        </w:rPr>
      </w:pPr>
      <w:r w:rsidRPr="00800641">
        <w:rPr>
          <w:rFonts w:ascii="Times New Roman" w:hAnsi="Times New Roman"/>
          <w:szCs w:val="24"/>
        </w:rPr>
        <w:t>Make an appointment with their case manager it shows your mentee to take initiative.</w:t>
      </w:r>
    </w:p>
    <w:p w:rsidR="00A126F1" w:rsidRPr="00800641" w:rsidRDefault="00A126F1" w:rsidP="00A126F1">
      <w:pPr>
        <w:pStyle w:val="Body"/>
        <w:numPr>
          <w:ilvl w:val="0"/>
          <w:numId w:val="35"/>
        </w:numPr>
        <w:rPr>
          <w:rFonts w:ascii="Times New Roman" w:hAnsi="Times New Roman"/>
          <w:szCs w:val="24"/>
        </w:rPr>
      </w:pPr>
      <w:r w:rsidRPr="00800641">
        <w:rPr>
          <w:rFonts w:ascii="Times New Roman" w:hAnsi="Times New Roman"/>
          <w:szCs w:val="24"/>
        </w:rPr>
        <w:t>Look through the newspaper with them and point out job openings that are</w:t>
      </w:r>
      <w:r w:rsidR="00AC2546" w:rsidRPr="00800641">
        <w:rPr>
          <w:rFonts w:ascii="Times New Roman" w:hAnsi="Times New Roman"/>
          <w:szCs w:val="24"/>
        </w:rPr>
        <w:t xml:space="preserve"> suitable for them to apply for.</w:t>
      </w:r>
    </w:p>
    <w:p w:rsidR="00AC2546" w:rsidRPr="00800641" w:rsidRDefault="00AC2546" w:rsidP="00A126F1">
      <w:pPr>
        <w:pStyle w:val="Body"/>
        <w:numPr>
          <w:ilvl w:val="0"/>
          <w:numId w:val="35"/>
        </w:numPr>
        <w:rPr>
          <w:rFonts w:ascii="Times New Roman" w:hAnsi="Times New Roman"/>
          <w:szCs w:val="24"/>
        </w:rPr>
      </w:pPr>
      <w:r w:rsidRPr="00800641">
        <w:rPr>
          <w:rFonts w:ascii="Times New Roman" w:hAnsi="Times New Roman"/>
          <w:szCs w:val="24"/>
        </w:rPr>
        <w:t>Point out job openings you see while you are out and encourage them to ask for applications if it is a suitable.</w:t>
      </w:r>
    </w:p>
    <w:p w:rsidR="00AC2546" w:rsidRPr="00800641" w:rsidRDefault="00AC2546" w:rsidP="00A126F1">
      <w:pPr>
        <w:pStyle w:val="Body"/>
        <w:numPr>
          <w:ilvl w:val="0"/>
          <w:numId w:val="35"/>
        </w:numPr>
        <w:rPr>
          <w:rFonts w:ascii="Times New Roman" w:hAnsi="Times New Roman"/>
          <w:szCs w:val="24"/>
        </w:rPr>
      </w:pPr>
      <w:r w:rsidRPr="00800641">
        <w:rPr>
          <w:rFonts w:ascii="Times New Roman" w:hAnsi="Times New Roman"/>
          <w:szCs w:val="24"/>
        </w:rPr>
        <w:t xml:space="preserve">Make sure they know how to write their name, address and phone number for job applications. </w:t>
      </w:r>
    </w:p>
    <w:p w:rsidR="00A126F1" w:rsidRPr="00A126F1" w:rsidRDefault="00A126F1" w:rsidP="00006F1B">
      <w:pPr>
        <w:pStyle w:val="Body"/>
        <w:rPr>
          <w:rFonts w:ascii="Times New Roman" w:hAnsi="Times New Roman"/>
          <w:sz w:val="28"/>
          <w:szCs w:val="28"/>
        </w:rPr>
      </w:pPr>
    </w:p>
    <w:p w:rsidR="00006F1B" w:rsidRPr="00A74315" w:rsidRDefault="00006F1B" w:rsidP="00A74315">
      <w:pPr>
        <w:pStyle w:val="Body"/>
        <w:rPr>
          <w:rFonts w:ascii="Times New Roman" w:hAnsi="Times New Roman"/>
        </w:rPr>
      </w:pPr>
    </w:p>
    <w:p w:rsidR="00ED5414" w:rsidRDefault="00F863D6" w:rsidP="00F863D6">
      <w:pPr>
        <w:pStyle w:val="MentorManhead1"/>
      </w:pPr>
      <w:r>
        <w:t xml:space="preserve">Health Issues </w:t>
      </w:r>
    </w:p>
    <w:p w:rsidR="00650F02" w:rsidRDefault="00650F02" w:rsidP="00ED5414">
      <w:pPr>
        <w:rPr>
          <w:rFonts w:eastAsia="ヒラギノ角ゴ Pro W3"/>
          <w:color w:val="000000"/>
          <w:szCs w:val="20"/>
        </w:rPr>
      </w:pPr>
    </w:p>
    <w:p w:rsidR="00650F02" w:rsidRDefault="00650F02" w:rsidP="00650F02">
      <w:pPr>
        <w:spacing w:after="120"/>
        <w:rPr>
          <w:rFonts w:eastAsia="ヒラギノ角ゴ Pro W3"/>
          <w:color w:val="000000"/>
          <w:szCs w:val="20"/>
        </w:rPr>
      </w:pPr>
      <w:r>
        <w:rPr>
          <w:rFonts w:eastAsia="ヒラギノ角ゴ Pro W3"/>
          <w:color w:val="000000"/>
          <w:szCs w:val="20"/>
        </w:rPr>
        <w:t>Understanding the healthcare system in the United States is difficult even for those of us born here. When you add language and cultural barriers, a history of limited access to health services, and diseases and injuries related to the refugee experience, finding adequate care is even more difficult.</w:t>
      </w:r>
    </w:p>
    <w:p w:rsidR="00650F02" w:rsidRDefault="00650F02" w:rsidP="00650F02">
      <w:pPr>
        <w:spacing w:after="120"/>
        <w:rPr>
          <w:rFonts w:eastAsia="ヒラギノ角ゴ Pro W3"/>
          <w:color w:val="000000"/>
          <w:szCs w:val="20"/>
        </w:rPr>
      </w:pPr>
      <w:r>
        <w:rPr>
          <w:rFonts w:eastAsia="ヒラギノ角ゴ Pro W3"/>
          <w:color w:val="000000"/>
          <w:szCs w:val="20"/>
        </w:rPr>
        <w:t>USCRI Albany staff and interns work to ensure that all newly arriving refugees meet their initial health needs. Additional health education and navigation supports are offered when the volunteer help is available.</w:t>
      </w:r>
    </w:p>
    <w:p w:rsidR="00650F02" w:rsidRPr="00BF56CF" w:rsidRDefault="00650F02" w:rsidP="00BF56CF">
      <w:pPr>
        <w:pStyle w:val="MentorManprogname"/>
      </w:pPr>
      <w:r w:rsidRPr="00BF56CF">
        <w:t>Health services provided for all new arrivals:</w:t>
      </w:r>
    </w:p>
    <w:p w:rsidR="00650F02" w:rsidRDefault="00650F02" w:rsidP="00E631FA">
      <w:pPr>
        <w:numPr>
          <w:ilvl w:val="0"/>
          <w:numId w:val="36"/>
        </w:numPr>
        <w:spacing w:before="120" w:after="120"/>
        <w:rPr>
          <w:rFonts w:eastAsia="ヒラギノ角ゴ Pro W3"/>
          <w:color w:val="000000"/>
          <w:szCs w:val="20"/>
        </w:rPr>
      </w:pPr>
      <w:r>
        <w:rPr>
          <w:rFonts w:eastAsia="ヒラギノ角ゴ Pro W3"/>
          <w:color w:val="000000"/>
          <w:szCs w:val="20"/>
        </w:rPr>
        <w:t xml:space="preserve">Enrollment in Medicaid. See details on page 9. </w:t>
      </w:r>
    </w:p>
    <w:p w:rsidR="00650F02" w:rsidRDefault="00650F02" w:rsidP="00650F02">
      <w:pPr>
        <w:numPr>
          <w:ilvl w:val="0"/>
          <w:numId w:val="36"/>
        </w:numPr>
        <w:rPr>
          <w:rFonts w:eastAsia="ヒラギノ角ゴ Pro W3"/>
          <w:color w:val="000000"/>
          <w:szCs w:val="20"/>
        </w:rPr>
      </w:pPr>
      <w:r>
        <w:rPr>
          <w:rFonts w:eastAsia="ヒラギノ角ゴ Pro W3"/>
          <w:color w:val="000000"/>
          <w:szCs w:val="20"/>
        </w:rPr>
        <w:t>Appointment scheduled for initial physical exam (Refugee Health Assessment</w:t>
      </w:r>
      <w:r w:rsidR="00E631FA">
        <w:rPr>
          <w:rFonts w:eastAsia="ヒラギノ角ゴ Pro W3"/>
          <w:color w:val="000000"/>
          <w:szCs w:val="20"/>
        </w:rPr>
        <w:t xml:space="preserve"> /RHA</w:t>
      </w:r>
      <w:r>
        <w:rPr>
          <w:rFonts w:eastAsia="ヒラギノ角ゴ Pro W3"/>
          <w:color w:val="000000"/>
          <w:szCs w:val="20"/>
        </w:rPr>
        <w:t>). Ensure client has transportation to appointmen</w:t>
      </w:r>
      <w:r w:rsidR="00E631FA">
        <w:rPr>
          <w:rFonts w:eastAsia="ヒラギノ角ゴ Pro W3"/>
          <w:color w:val="000000"/>
          <w:szCs w:val="20"/>
        </w:rPr>
        <w:t>t.</w:t>
      </w:r>
    </w:p>
    <w:p w:rsidR="00E631FA" w:rsidRDefault="00E631FA" w:rsidP="00E631FA">
      <w:pPr>
        <w:numPr>
          <w:ilvl w:val="1"/>
          <w:numId w:val="36"/>
        </w:numPr>
        <w:rPr>
          <w:rFonts w:eastAsia="ヒラギノ角ゴ Pro W3"/>
          <w:color w:val="000000"/>
          <w:szCs w:val="20"/>
        </w:rPr>
      </w:pPr>
      <w:r>
        <w:rPr>
          <w:rFonts w:eastAsia="ヒラギノ角ゴ Pro W3"/>
          <w:color w:val="000000"/>
          <w:szCs w:val="20"/>
        </w:rPr>
        <w:t>All adults and children must complete their RHA within 90 days of arrival</w:t>
      </w:r>
    </w:p>
    <w:p w:rsidR="00E631FA" w:rsidRDefault="00E631FA" w:rsidP="00E631FA">
      <w:pPr>
        <w:numPr>
          <w:ilvl w:val="1"/>
          <w:numId w:val="36"/>
        </w:numPr>
        <w:rPr>
          <w:rFonts w:eastAsia="ヒラギノ角ゴ Pro W3"/>
          <w:color w:val="000000"/>
          <w:szCs w:val="20"/>
        </w:rPr>
      </w:pPr>
      <w:r>
        <w:rPr>
          <w:rFonts w:eastAsia="ヒラギノ角ゴ Pro W3"/>
          <w:color w:val="000000"/>
          <w:szCs w:val="20"/>
        </w:rPr>
        <w:t xml:space="preserve">These appointments are made either at St. Peter’s </w:t>
      </w:r>
      <w:r w:rsidR="00DF2A14">
        <w:rPr>
          <w:rFonts w:eastAsia="ヒラギノ角ゴ Pro W3"/>
          <w:color w:val="000000"/>
          <w:szCs w:val="20"/>
        </w:rPr>
        <w:t>Health Center</w:t>
      </w:r>
      <w:r>
        <w:rPr>
          <w:rFonts w:eastAsia="ヒラギノ角ゴ Pro W3"/>
          <w:color w:val="000000"/>
          <w:szCs w:val="20"/>
        </w:rPr>
        <w:t xml:space="preserve"> in Rensselaer, or Industrial Medical Associates in Albany, who hold contracts to conduct these required refugee physical exams.</w:t>
      </w:r>
    </w:p>
    <w:p w:rsidR="00DF2A14" w:rsidRDefault="00DF2A14" w:rsidP="00E631FA">
      <w:pPr>
        <w:numPr>
          <w:ilvl w:val="1"/>
          <w:numId w:val="36"/>
        </w:numPr>
        <w:rPr>
          <w:rFonts w:eastAsia="ヒラギノ角ゴ Pro W3"/>
          <w:color w:val="000000"/>
          <w:szCs w:val="20"/>
        </w:rPr>
      </w:pPr>
      <w:r>
        <w:rPr>
          <w:rFonts w:eastAsia="ヒラギノ角ゴ Pro W3"/>
          <w:color w:val="000000"/>
          <w:szCs w:val="20"/>
        </w:rPr>
        <w:t>Refugees should bring to this appointment their</w:t>
      </w:r>
      <w:r w:rsidRPr="00B75E6D">
        <w:t xml:space="preserve"> I-94, Medicaid card</w:t>
      </w:r>
      <w:r>
        <w:t xml:space="preserve"> (if they have received it), and any medicines they are taking. </w:t>
      </w:r>
    </w:p>
    <w:p w:rsidR="00DF2A14" w:rsidRDefault="00DF2A14" w:rsidP="00E631FA">
      <w:pPr>
        <w:numPr>
          <w:ilvl w:val="1"/>
          <w:numId w:val="36"/>
        </w:numPr>
        <w:rPr>
          <w:rFonts w:eastAsia="ヒラギノ角ゴ Pro W3"/>
          <w:color w:val="000000"/>
          <w:szCs w:val="20"/>
        </w:rPr>
      </w:pPr>
      <w:r>
        <w:rPr>
          <w:rFonts w:eastAsia="ヒラギノ角ゴ Pro W3"/>
          <w:color w:val="000000"/>
          <w:szCs w:val="20"/>
        </w:rPr>
        <w:t xml:space="preserve">At the appointment, refugees will be given a date for a follow-up appointment at the same facility. </w:t>
      </w:r>
    </w:p>
    <w:p w:rsidR="00E631FA" w:rsidRDefault="00E631FA" w:rsidP="00E631FA">
      <w:pPr>
        <w:numPr>
          <w:ilvl w:val="0"/>
          <w:numId w:val="36"/>
        </w:numPr>
        <w:spacing w:before="120"/>
        <w:rPr>
          <w:rFonts w:eastAsia="ヒラギノ角ゴ Pro W3"/>
          <w:color w:val="000000"/>
          <w:szCs w:val="20"/>
        </w:rPr>
      </w:pPr>
      <w:r>
        <w:rPr>
          <w:rFonts w:eastAsia="ヒラギノ角ゴ Pro W3"/>
          <w:color w:val="000000"/>
          <w:szCs w:val="20"/>
        </w:rPr>
        <w:t>Support for arrivals with serious conditions.</w:t>
      </w:r>
    </w:p>
    <w:p w:rsidR="00650F02" w:rsidRDefault="00650F02" w:rsidP="00E631FA">
      <w:pPr>
        <w:numPr>
          <w:ilvl w:val="1"/>
          <w:numId w:val="36"/>
        </w:numPr>
        <w:rPr>
          <w:rFonts w:eastAsia="ヒラギノ角ゴ Pro W3"/>
          <w:color w:val="000000"/>
          <w:szCs w:val="20"/>
        </w:rPr>
      </w:pPr>
      <w:r>
        <w:rPr>
          <w:rFonts w:eastAsia="ヒラギノ角ゴ Pro W3"/>
          <w:color w:val="000000"/>
          <w:szCs w:val="20"/>
        </w:rPr>
        <w:t>If USCRI is made aware prior to a client’s arrival that they have a severe health condition or are pregnant, the initial appointment is made more quickly and additional referrals are made as needed.</w:t>
      </w:r>
    </w:p>
    <w:p w:rsidR="00DF2A14" w:rsidRDefault="00DF2A14" w:rsidP="00DF2A14">
      <w:pPr>
        <w:numPr>
          <w:ilvl w:val="0"/>
          <w:numId w:val="36"/>
        </w:numPr>
        <w:spacing w:before="120"/>
        <w:rPr>
          <w:rFonts w:eastAsia="ヒラギノ角ゴ Pro W3"/>
          <w:color w:val="000000"/>
          <w:szCs w:val="20"/>
        </w:rPr>
      </w:pPr>
      <w:r>
        <w:rPr>
          <w:rFonts w:eastAsia="ヒラギノ角ゴ Pro W3"/>
          <w:color w:val="000000"/>
          <w:szCs w:val="20"/>
        </w:rPr>
        <w:t>Assistance with backdating any early medical expenses.</w:t>
      </w:r>
    </w:p>
    <w:p w:rsidR="00DF2A14" w:rsidRDefault="00DF2A14" w:rsidP="00DF2A14">
      <w:pPr>
        <w:numPr>
          <w:ilvl w:val="1"/>
          <w:numId w:val="36"/>
        </w:numPr>
        <w:rPr>
          <w:rFonts w:eastAsia="ヒラギノ角ゴ Pro W3"/>
          <w:color w:val="000000"/>
          <w:szCs w:val="20"/>
        </w:rPr>
      </w:pPr>
      <w:r>
        <w:rPr>
          <w:rFonts w:eastAsia="ヒラギノ角ゴ Pro W3"/>
          <w:color w:val="000000"/>
          <w:szCs w:val="20"/>
        </w:rPr>
        <w:t>All refugees are entitled to Medicaid benefits from the day they arrive in the U.S. If they need to use medical services before their Medicaid enrollment is fully processed, they should bring those bills to the USCRI office. Our Office Manager and interns will contact the appropriate agencies to ensure the bill is covered by Medicaid.</w:t>
      </w:r>
    </w:p>
    <w:p w:rsidR="00650F02" w:rsidRPr="00BF56CF" w:rsidRDefault="00650F02" w:rsidP="00BF56CF">
      <w:pPr>
        <w:pStyle w:val="MentorManprogname"/>
      </w:pPr>
      <w:r w:rsidRPr="00BF56CF">
        <w:lastRenderedPageBreak/>
        <w:t>Health Education Opportunities</w:t>
      </w:r>
    </w:p>
    <w:p w:rsidR="00650F02" w:rsidRDefault="00650F02" w:rsidP="00ED5414">
      <w:pPr>
        <w:rPr>
          <w:u w:val="single"/>
        </w:rPr>
      </w:pPr>
    </w:p>
    <w:p w:rsidR="00650F02" w:rsidRDefault="00650F02" w:rsidP="00ED5414">
      <w:r>
        <w:t>With the help of enthusiastic interns, USCRI is continually developing health education opportunities for refugees. As of fall 2010, programming includes:</w:t>
      </w:r>
    </w:p>
    <w:p w:rsidR="00650F02" w:rsidRDefault="00650F02" w:rsidP="00ED5414"/>
    <w:p w:rsidR="00650F02" w:rsidRDefault="00650F02" w:rsidP="00650F02">
      <w:pPr>
        <w:numPr>
          <w:ilvl w:val="0"/>
          <w:numId w:val="37"/>
        </w:numPr>
        <w:rPr>
          <w:u w:val="single"/>
        </w:rPr>
      </w:pPr>
      <w:r w:rsidRPr="00650F02">
        <w:t>Health Orientation Workshop</w:t>
      </w:r>
    </w:p>
    <w:p w:rsidR="00650F02" w:rsidRPr="00650F02" w:rsidRDefault="00650F02" w:rsidP="00650F02">
      <w:pPr>
        <w:numPr>
          <w:ilvl w:val="1"/>
          <w:numId w:val="37"/>
        </w:numPr>
      </w:pPr>
      <w:r w:rsidRPr="00650F02">
        <w:t>This presentation is offered for newly arriving</w:t>
      </w:r>
      <w:r>
        <w:t xml:space="preserve"> refugee adults, when an intern and interpreters are available.</w:t>
      </w:r>
      <w:r w:rsidR="00E631FA">
        <w:t xml:space="preserve"> It includes information on knowing your rights in a health care setting, what to do if you are sick, how to stay healthy, and how to use Medicaid benefits</w:t>
      </w:r>
    </w:p>
    <w:p w:rsidR="00650F02" w:rsidRDefault="00E631FA" w:rsidP="00DF2A14">
      <w:pPr>
        <w:numPr>
          <w:ilvl w:val="0"/>
          <w:numId w:val="37"/>
        </w:numPr>
        <w:spacing w:before="120"/>
      </w:pPr>
      <w:r>
        <w:t>Women’s Health Workshops</w:t>
      </w:r>
    </w:p>
    <w:p w:rsidR="00E631FA" w:rsidRDefault="00E631FA" w:rsidP="00E631FA">
      <w:pPr>
        <w:numPr>
          <w:ilvl w:val="1"/>
          <w:numId w:val="37"/>
        </w:numPr>
      </w:pPr>
      <w:r>
        <w:t>These workshops are being presented in collaboration with Community Cradle</w:t>
      </w:r>
      <w:r w:rsidR="00DF2A14">
        <w:t xml:space="preserve">, a local nonprofit organization. Refugee women will be given information specific to reproductive health care and other key topics. </w:t>
      </w:r>
    </w:p>
    <w:p w:rsidR="00650F02" w:rsidRPr="00650F02" w:rsidRDefault="00650F02" w:rsidP="00ED5414">
      <w:r>
        <w:t xml:space="preserve"> </w:t>
      </w:r>
    </w:p>
    <w:p w:rsidR="00ED5414" w:rsidRPr="00B75E6D" w:rsidRDefault="00ED5414" w:rsidP="00BF56CF">
      <w:pPr>
        <w:pStyle w:val="MentorManprogname"/>
      </w:pPr>
    </w:p>
    <w:p w:rsidR="00C021A0" w:rsidRPr="00BF56CF" w:rsidRDefault="00C021A0" w:rsidP="00BF56CF">
      <w:pPr>
        <w:pStyle w:val="MentorManprogname"/>
      </w:pPr>
      <w:r w:rsidRPr="00BF56CF">
        <w:t>How Mentors Can Help</w:t>
      </w:r>
    </w:p>
    <w:p w:rsidR="00C021A0" w:rsidRDefault="00C021A0" w:rsidP="00F83976">
      <w:pPr>
        <w:numPr>
          <w:ilvl w:val="0"/>
          <w:numId w:val="40"/>
        </w:numPr>
        <w:spacing w:before="120"/>
      </w:pPr>
      <w:r w:rsidRPr="00F83976">
        <w:rPr>
          <w:b/>
        </w:rPr>
        <w:t>Advocacy</w:t>
      </w:r>
      <w:r w:rsidR="00F83976">
        <w:t xml:space="preserve"> - If you attend health appointments with your mentee, help them learn how to check in, and ask for interpretation if needed. Any facility that accepts Medicaid (i.e. federal funds) is mandated to provide interpretation at no charge to the patient.</w:t>
      </w:r>
    </w:p>
    <w:p w:rsidR="00F83976" w:rsidRDefault="00F83976" w:rsidP="00F83976">
      <w:pPr>
        <w:numPr>
          <w:ilvl w:val="1"/>
          <w:numId w:val="40"/>
        </w:numPr>
      </w:pPr>
      <w:r>
        <w:t>USCRI can help arrange cultural competence trainings at healthcare facilities to help their staff better understand refugees. Contact Jen for more information.</w:t>
      </w:r>
    </w:p>
    <w:p w:rsidR="00C021A0" w:rsidRDefault="00242249" w:rsidP="00F83976">
      <w:pPr>
        <w:numPr>
          <w:ilvl w:val="0"/>
          <w:numId w:val="40"/>
        </w:numPr>
        <w:spacing w:before="120"/>
      </w:pPr>
      <w:r>
        <w:t>Help refugees choose a managed care provider (</w:t>
      </w:r>
      <w:proofErr w:type="spellStart"/>
      <w:r>
        <w:t>Fidelis</w:t>
      </w:r>
      <w:proofErr w:type="spellEnd"/>
      <w:r>
        <w:t xml:space="preserve"> or CDPHP) and e</w:t>
      </w:r>
      <w:r w:rsidR="00C021A0">
        <w:t xml:space="preserve">nroll with a </w:t>
      </w:r>
      <w:r w:rsidR="00C021A0" w:rsidRPr="00F83976">
        <w:rPr>
          <w:b/>
        </w:rPr>
        <w:t>Primary Care Physician</w:t>
      </w:r>
      <w:r w:rsidR="00C021A0">
        <w:t xml:space="preserve"> (PCP)</w:t>
      </w:r>
    </w:p>
    <w:p w:rsidR="00C021A0" w:rsidRDefault="00C021A0" w:rsidP="00C021A0">
      <w:pPr>
        <w:numPr>
          <w:ilvl w:val="1"/>
          <w:numId w:val="40"/>
        </w:numPr>
      </w:pPr>
      <w:r>
        <w:t xml:space="preserve">Whitney Young, St. Peter’s have primary care facilities. Can also seek out a private practice that accepts Medicaid (managed by </w:t>
      </w:r>
      <w:proofErr w:type="spellStart"/>
      <w:r>
        <w:t>Fidelis</w:t>
      </w:r>
      <w:proofErr w:type="spellEnd"/>
      <w:r>
        <w:t xml:space="preserve"> or CDPHP)</w:t>
      </w:r>
    </w:p>
    <w:p w:rsidR="00C021A0" w:rsidRDefault="00C021A0" w:rsidP="00C021A0">
      <w:pPr>
        <w:numPr>
          <w:ilvl w:val="1"/>
          <w:numId w:val="40"/>
        </w:numPr>
      </w:pPr>
      <w:r>
        <w:t>Encourage mentees to use PCP for regular check-ups and non-urgent care</w:t>
      </w:r>
    </w:p>
    <w:p w:rsidR="00C021A0" w:rsidRDefault="00C021A0" w:rsidP="00F83976">
      <w:pPr>
        <w:numPr>
          <w:ilvl w:val="0"/>
          <w:numId w:val="40"/>
        </w:numPr>
        <w:spacing w:before="120"/>
      </w:pPr>
      <w:r>
        <w:t xml:space="preserve">Reinforce what to do in an </w:t>
      </w:r>
      <w:r w:rsidRPr="00F83976">
        <w:rPr>
          <w:b/>
        </w:rPr>
        <w:t>emergency / 9-1-1</w:t>
      </w:r>
      <w:r w:rsidR="00242249">
        <w:rPr>
          <w:b/>
        </w:rPr>
        <w:t xml:space="preserve"> </w:t>
      </w:r>
      <w:r w:rsidR="00242249">
        <w:t xml:space="preserve"> and other Health Orientation topics</w:t>
      </w:r>
    </w:p>
    <w:p w:rsidR="00242249" w:rsidRPr="00242249" w:rsidRDefault="00242249" w:rsidP="00242249">
      <w:pPr>
        <w:numPr>
          <w:ilvl w:val="1"/>
          <w:numId w:val="40"/>
        </w:numPr>
        <w:spacing w:after="120"/>
        <w:rPr>
          <w:b/>
        </w:rPr>
      </w:pPr>
      <w:r>
        <w:t xml:space="preserve">USCRI has resources you can use, including </w:t>
      </w:r>
      <w:proofErr w:type="spellStart"/>
      <w:r>
        <w:t>powerpoints</w:t>
      </w:r>
      <w:proofErr w:type="spellEnd"/>
      <w:r>
        <w:t xml:space="preserve">, flipcharts, and teachers guides, to provide health information to refugees. Contact Jen for more info. </w:t>
      </w:r>
    </w:p>
    <w:p w:rsidR="00C021A0" w:rsidRPr="00C021A0" w:rsidRDefault="00C021A0" w:rsidP="00242249">
      <w:pPr>
        <w:numPr>
          <w:ilvl w:val="0"/>
          <w:numId w:val="40"/>
        </w:numPr>
        <w:spacing w:before="120" w:after="120"/>
      </w:pPr>
      <w:r w:rsidRPr="00242249">
        <w:rPr>
          <w:b/>
        </w:rPr>
        <w:t>Help wome</w:t>
      </w:r>
      <w:r w:rsidRPr="00F83976">
        <w:rPr>
          <w:b/>
        </w:rPr>
        <w:t>n</w:t>
      </w:r>
      <w:r>
        <w:t xml:space="preserve"> connect with reproductive health care at PCP or Planned Parenthood.</w:t>
      </w:r>
    </w:p>
    <w:p w:rsidR="00ED5414" w:rsidRPr="00B75E6D" w:rsidRDefault="00ED5414" w:rsidP="00242249">
      <w:pPr>
        <w:numPr>
          <w:ilvl w:val="0"/>
          <w:numId w:val="40"/>
        </w:numPr>
        <w:spacing w:after="120"/>
      </w:pPr>
      <w:r w:rsidRPr="00CB1696">
        <w:rPr>
          <w:b/>
        </w:rPr>
        <w:t>Nutrition</w:t>
      </w:r>
      <w:r w:rsidRPr="00B75E6D">
        <w:t xml:space="preserve">: encourage </w:t>
      </w:r>
      <w:r w:rsidR="00242249">
        <w:t xml:space="preserve">refugee families to continue to </w:t>
      </w:r>
      <w:r w:rsidRPr="00B75E6D">
        <w:t>eat food from the</w:t>
      </w:r>
      <w:r w:rsidR="00242249">
        <w:t>ir</w:t>
      </w:r>
      <w:r w:rsidRPr="00B75E6D">
        <w:t xml:space="preserve"> culture </w:t>
      </w:r>
      <w:r w:rsidR="00242249">
        <w:t>and</w:t>
      </w:r>
      <w:r w:rsidRPr="00B75E6D">
        <w:t xml:space="preserve"> also help them seek healthy options that are available in American supermarkets. A good rule of thumb for them is to try shopping </w:t>
      </w:r>
      <w:r w:rsidR="00242249">
        <w:t>more</w:t>
      </w:r>
      <w:r w:rsidRPr="00B75E6D">
        <w:t xml:space="preserve"> at the </w:t>
      </w:r>
      <w:r w:rsidRPr="00242249">
        <w:rPr>
          <w:i/>
        </w:rPr>
        <w:t>perimeters</w:t>
      </w:r>
      <w:r w:rsidRPr="00B75E6D">
        <w:t xml:space="preserve"> of the supermarket</w:t>
      </w:r>
      <w:r w:rsidR="00242249">
        <w:t xml:space="preserve">; </w:t>
      </w:r>
      <w:r w:rsidRPr="00B75E6D">
        <w:t xml:space="preserve">in general, the food in the </w:t>
      </w:r>
      <w:r w:rsidR="00242249">
        <w:t xml:space="preserve">center </w:t>
      </w:r>
      <w:r w:rsidRPr="00B75E6D">
        <w:t>aisles contains a lot of refined sugar, artificial, and processed ingredients. Also emphasize drinking lots of water, especially in hot weather.</w:t>
      </w:r>
    </w:p>
    <w:p w:rsidR="00242249" w:rsidRDefault="00ED5414" w:rsidP="00F83976">
      <w:pPr>
        <w:numPr>
          <w:ilvl w:val="0"/>
          <w:numId w:val="40"/>
        </w:numPr>
      </w:pPr>
      <w:r w:rsidRPr="00CB1696">
        <w:rPr>
          <w:b/>
        </w:rPr>
        <w:t>Mental</w:t>
      </w:r>
      <w:r w:rsidRPr="00B75E6D">
        <w:t xml:space="preserve"> </w:t>
      </w:r>
      <w:r w:rsidRPr="00CB1696">
        <w:rPr>
          <w:b/>
        </w:rPr>
        <w:t>Health</w:t>
      </w:r>
      <w:r w:rsidRPr="00B75E6D">
        <w:t xml:space="preserve">:  </w:t>
      </w:r>
      <w:r w:rsidR="00F83976">
        <w:t>Studies have shown that 80% of r</w:t>
      </w:r>
      <w:r w:rsidRPr="00B75E6D">
        <w:t>efugees have symptoms of Post Traumatic Stress Disorder (PTSD), although a much smaller number have severe cases.</w:t>
      </w:r>
      <w:r w:rsidR="00242249">
        <w:t xml:space="preserve"> When volunteers work with USCRI to ease the transition process, stress is eased and more severe mental health challenges can often be avoided. </w:t>
      </w:r>
    </w:p>
    <w:p w:rsidR="00ED5414" w:rsidRDefault="00242249" w:rsidP="00242249">
      <w:pPr>
        <w:numPr>
          <w:ilvl w:val="1"/>
          <w:numId w:val="40"/>
        </w:numPr>
      </w:pPr>
      <w:r>
        <w:t xml:space="preserve">Encourage expression! </w:t>
      </w:r>
      <w:r w:rsidR="00ED5414" w:rsidRPr="00B75E6D">
        <w:t xml:space="preserve">Find </w:t>
      </w:r>
      <w:r>
        <w:t>o</w:t>
      </w:r>
      <w:r w:rsidR="00ED5414" w:rsidRPr="00B75E6D">
        <w:t xml:space="preserve">ut if your new refugee friends </w:t>
      </w:r>
      <w:r>
        <w:t>enjoy</w:t>
      </w:r>
      <w:r w:rsidR="00ED5414" w:rsidRPr="00B75E6D">
        <w:t xml:space="preserve"> any specific</w:t>
      </w:r>
      <w:r>
        <w:t xml:space="preserve"> arts</w:t>
      </w:r>
      <w:r w:rsidR="00ED5414" w:rsidRPr="00B75E6D">
        <w:t xml:space="preserve">, like music, art, writing, dancing, singing, etc. Drawing with refugees of all ages can be a beautiful way to get to know your mentees and learn about what their lives were like back in their home country. Children especially, caught </w:t>
      </w:r>
      <w:r w:rsidR="00ED5414" w:rsidRPr="00B75E6D">
        <w:lastRenderedPageBreak/>
        <w:t xml:space="preserve">between two languages, can benefit from drawing to express their feelings. </w:t>
      </w:r>
      <w:r>
        <w:t>D</w:t>
      </w:r>
      <w:r w:rsidR="00ED5414" w:rsidRPr="00B75E6D">
        <w:t xml:space="preserve">onations of art supplies and musical instruments are strongly encouraged. </w:t>
      </w:r>
    </w:p>
    <w:p w:rsidR="00242249" w:rsidRPr="00B75E6D" w:rsidRDefault="00242249" w:rsidP="00242249">
      <w:pPr>
        <w:numPr>
          <w:ilvl w:val="1"/>
          <w:numId w:val="40"/>
        </w:numPr>
      </w:pPr>
      <w:r>
        <w:t xml:space="preserve">Medicaid does cover mental health expenses. If you suspect a refugee you work with may need professional mental health support, please contact the Volunteer Coordinator, Resource Manager, or the client’s Case Manager. USCRI staff can assist with appropriate referrals. </w:t>
      </w:r>
    </w:p>
    <w:p w:rsidR="00ED5414" w:rsidRPr="00B75E6D" w:rsidRDefault="00ED5414" w:rsidP="00242249">
      <w:pPr>
        <w:numPr>
          <w:ilvl w:val="0"/>
          <w:numId w:val="40"/>
        </w:numPr>
        <w:spacing w:before="120"/>
      </w:pPr>
      <w:r w:rsidRPr="00CB1696">
        <w:rPr>
          <w:b/>
        </w:rPr>
        <w:t>Health Hazards</w:t>
      </w:r>
      <w:r w:rsidRPr="00B75E6D">
        <w:t xml:space="preserve"> to be aware of in this area:</w:t>
      </w:r>
    </w:p>
    <w:p w:rsidR="00ED5414" w:rsidRPr="00B75E6D" w:rsidRDefault="00ED5414" w:rsidP="00242249">
      <w:pPr>
        <w:numPr>
          <w:ilvl w:val="1"/>
          <w:numId w:val="40"/>
        </w:numPr>
      </w:pPr>
      <w:r w:rsidRPr="00242249">
        <w:rPr>
          <w:u w:val="single"/>
        </w:rPr>
        <w:t>Ticks &amp; Lyme Disease</w:t>
      </w:r>
      <w:r w:rsidR="00242249" w:rsidRPr="00242249">
        <w:rPr>
          <w:b/>
        </w:rPr>
        <w:t xml:space="preserve">. </w:t>
      </w:r>
      <w:r w:rsidRPr="00B75E6D">
        <w:t xml:space="preserve">Make sure you and your refugee are aware of the symptoms of Lyme disease. If the symptoms are overlooked, the disease can be in your system for years before getting treatment. </w:t>
      </w:r>
      <w:r w:rsidR="00C021A0">
        <w:t xml:space="preserve"> Symptoms include feeling t</w:t>
      </w:r>
      <w:r w:rsidR="00C021A0" w:rsidRPr="00B75E6D">
        <w:t>ired</w:t>
      </w:r>
      <w:r w:rsidR="00C021A0">
        <w:t>, h</w:t>
      </w:r>
      <w:r w:rsidR="00C021A0" w:rsidRPr="00B75E6D">
        <w:t>eadache</w:t>
      </w:r>
      <w:r w:rsidR="00C021A0">
        <w:t>, s</w:t>
      </w:r>
      <w:r w:rsidR="00C021A0" w:rsidRPr="00B75E6D">
        <w:t>tiff neck</w:t>
      </w:r>
      <w:r w:rsidR="00C021A0">
        <w:t xml:space="preserve">, </w:t>
      </w:r>
      <w:r w:rsidR="00205317" w:rsidRPr="00B75E6D">
        <w:t>fever,</w:t>
      </w:r>
      <w:r w:rsidR="00C021A0">
        <w:t xml:space="preserve"> </w:t>
      </w:r>
      <w:r w:rsidR="00C021A0" w:rsidRPr="00B75E6D">
        <w:t>chills</w:t>
      </w:r>
      <w:r w:rsidR="00C021A0">
        <w:t xml:space="preserve">, </w:t>
      </w:r>
      <w:r w:rsidR="00C021A0" w:rsidRPr="00B75E6D">
        <w:t>muscle pain</w:t>
      </w:r>
      <w:r w:rsidR="00C021A0">
        <w:t xml:space="preserve">, </w:t>
      </w:r>
      <w:r w:rsidR="00C021A0" w:rsidRPr="00B75E6D">
        <w:t>swollen glands</w:t>
      </w:r>
      <w:r w:rsidR="00C021A0">
        <w:t>.</w:t>
      </w:r>
    </w:p>
    <w:p w:rsidR="00ED5414" w:rsidRPr="00B75E6D" w:rsidRDefault="00ED5414" w:rsidP="00242249">
      <w:pPr>
        <w:numPr>
          <w:ilvl w:val="1"/>
          <w:numId w:val="40"/>
        </w:numPr>
      </w:pPr>
      <w:r w:rsidRPr="00242249">
        <w:rPr>
          <w:u w:val="single"/>
        </w:rPr>
        <w:t xml:space="preserve">Lead </w:t>
      </w:r>
      <w:proofErr w:type="gramStart"/>
      <w:r w:rsidRPr="00242249">
        <w:rPr>
          <w:u w:val="single"/>
        </w:rPr>
        <w:t>Poisoning</w:t>
      </w:r>
      <w:r w:rsidR="00242249">
        <w:rPr>
          <w:b/>
        </w:rPr>
        <w:t xml:space="preserve">  </w:t>
      </w:r>
      <w:r w:rsidRPr="00B75E6D">
        <w:t>It</w:t>
      </w:r>
      <w:proofErr w:type="gramEnd"/>
      <w:r w:rsidRPr="00B75E6D">
        <w:t xml:space="preserve"> is very important that refugees know about lead poisoning. Many houses in Albany have </w:t>
      </w:r>
      <w:r w:rsidR="001A0479" w:rsidRPr="00B75E6D">
        <w:t>contained</w:t>
      </w:r>
      <w:r w:rsidRPr="00B75E6D">
        <w:t xml:space="preserve"> lead, and USCRI offers lead testing for houses in certain zip codes. One can tell if lead is evident by finding loose paint chips or peeling paint inside or outside of the house. If you see any paint chips, let USCRI know immediately and send everyone who lives in the house to see the primary care physician.</w:t>
      </w:r>
    </w:p>
    <w:p w:rsidR="00ED5414" w:rsidRPr="00B75E6D" w:rsidRDefault="00ED5414" w:rsidP="00ED5414"/>
    <w:p w:rsidR="00ED5414" w:rsidRDefault="00ED5414" w:rsidP="00ED5414">
      <w:pPr>
        <w:pStyle w:val="Body"/>
        <w:rPr>
          <w:rFonts w:ascii="Times New Roman" w:hAnsi="Times New Roman"/>
          <w:color w:val="FF0000"/>
        </w:rPr>
      </w:pPr>
    </w:p>
    <w:p w:rsidR="00242249" w:rsidRDefault="00242249" w:rsidP="00ED5414">
      <w:pPr>
        <w:pStyle w:val="Body"/>
        <w:rPr>
          <w:rFonts w:ascii="Times New Roman" w:hAnsi="Times New Roman"/>
          <w:color w:val="FF0000"/>
        </w:rPr>
      </w:pPr>
    </w:p>
    <w:p w:rsidR="00ED5414" w:rsidRDefault="00F863D6" w:rsidP="00F863D6">
      <w:pPr>
        <w:pStyle w:val="MentorManhead1"/>
      </w:pPr>
      <w:r>
        <w:t xml:space="preserve">  </w:t>
      </w:r>
      <w:r w:rsidR="00001F9D">
        <w:t>Refugee Children</w:t>
      </w:r>
      <w:r w:rsidR="00CB1696">
        <w:t xml:space="preserve"> &amp; Youth</w:t>
      </w:r>
    </w:p>
    <w:p w:rsidR="00001F9D" w:rsidRDefault="00001F9D" w:rsidP="00ED5414">
      <w:pPr>
        <w:rPr>
          <w:u w:val="single"/>
        </w:rPr>
      </w:pPr>
    </w:p>
    <w:p w:rsidR="00027067" w:rsidRDefault="00CB1696" w:rsidP="00CB1696">
      <w:r>
        <w:t xml:space="preserve">While refugee children have great needs for assistance, USCRI’s funding to support children and youth is limited. Our agency takes responsibility for enrolling children in public school and for helping working parents find childcare. </w:t>
      </w:r>
      <w:r w:rsidR="00027067">
        <w:t>USCRI staff and interns also work with schools to better prepare refugees and school staff to succeed together.</w:t>
      </w:r>
    </w:p>
    <w:p w:rsidR="00CB1696" w:rsidRDefault="00CB1696" w:rsidP="00027067">
      <w:pPr>
        <w:spacing w:before="120"/>
      </w:pPr>
      <w:r>
        <w:t xml:space="preserve">It is wonderful if Mentors can take a role with supporting refugee children, and helping them connect with after-school programs and other activities. </w:t>
      </w:r>
    </w:p>
    <w:p w:rsidR="00CB1696" w:rsidRDefault="00CB1696" w:rsidP="00001F9D">
      <w:pPr>
        <w:pStyle w:val="MentorManhead2"/>
      </w:pPr>
    </w:p>
    <w:p w:rsidR="00ED5414" w:rsidRDefault="00CB1696" w:rsidP="00001F9D">
      <w:pPr>
        <w:pStyle w:val="MentorManhead2"/>
      </w:pPr>
      <w:r>
        <w:t>School Enrollment</w:t>
      </w:r>
    </w:p>
    <w:p w:rsidR="00ED5414" w:rsidRDefault="00ED5414" w:rsidP="00ED5414"/>
    <w:p w:rsidR="00ED5414" w:rsidRDefault="00ED5414" w:rsidP="00800641">
      <w:pPr>
        <w:spacing w:after="120"/>
      </w:pPr>
      <w:r>
        <w:t xml:space="preserve">USCRI’s primary role is to enroll refugee children in school.  Children are entitled to go to school until age 21.  Albany High School is legally required to accept students up until this age but students who are 18 or 19 are often encouraged to get their GED instead since they will be unable to complete the credits needed to graduate before they turn 21.  </w:t>
      </w:r>
    </w:p>
    <w:p w:rsidR="00ED5414" w:rsidRDefault="00ED5414" w:rsidP="00800641">
      <w:pPr>
        <w:spacing w:after="120"/>
      </w:pPr>
      <w:r>
        <w:t xml:space="preserve">When students are first enrolled in school the office phone number is listed for any contact purposes and their case manager is listed as their primary contact.  During the first few months the school might call the office regarding any issues with the child.  The office may also be called if a parent forgot to pick a child up or in the event of an early dismissal.  </w:t>
      </w:r>
    </w:p>
    <w:p w:rsidR="00ED5414" w:rsidRDefault="00ED5414" w:rsidP="00800641">
      <w:pPr>
        <w:spacing w:after="120"/>
      </w:pPr>
      <w:r>
        <w:t xml:space="preserve">Since one of USCRI’s goals is to help make refugee families self-sufficient, we encourage schools to talk with and contact the parents rather than going through the agency.  This can be difficult, especially in the first few months, so staff at USCRI might need to help with translations or understanding materials sent home.  </w:t>
      </w:r>
    </w:p>
    <w:p w:rsidR="00ED5414" w:rsidRDefault="00ED5414" w:rsidP="00800641">
      <w:pPr>
        <w:pStyle w:val="Body"/>
        <w:rPr>
          <w:rFonts w:ascii="Times New Roman" w:hAnsi="Times New Roman"/>
        </w:rPr>
      </w:pPr>
      <w:r>
        <w:rPr>
          <w:rFonts w:ascii="Times New Roman" w:hAnsi="Times New Roman"/>
        </w:rPr>
        <w:t>As a mentor you may find it helpful to find out what school the children go to and what grade they are in.</w:t>
      </w:r>
    </w:p>
    <w:p w:rsidR="00CB1696" w:rsidRDefault="00CB1696" w:rsidP="00ED5414">
      <w:pPr>
        <w:pStyle w:val="Body"/>
        <w:rPr>
          <w:rFonts w:ascii="Times New Roman" w:hAnsi="Times New Roman"/>
          <w:u w:val="single"/>
        </w:rPr>
      </w:pPr>
    </w:p>
    <w:p w:rsidR="002951BD" w:rsidRPr="00CB1696" w:rsidRDefault="00242249" w:rsidP="00CB1696">
      <w:pPr>
        <w:pStyle w:val="MentorManhead2"/>
      </w:pPr>
      <w:r>
        <w:br w:type="page"/>
      </w:r>
      <w:r w:rsidR="007C0A9B" w:rsidRPr="00CB1696">
        <w:lastRenderedPageBreak/>
        <w:t>Day Care</w:t>
      </w:r>
    </w:p>
    <w:p w:rsidR="007C0A9B" w:rsidRDefault="007C0A9B" w:rsidP="00ED5414">
      <w:pPr>
        <w:pStyle w:val="Body"/>
        <w:rPr>
          <w:rFonts w:ascii="Times New Roman" w:hAnsi="Times New Roman"/>
          <w:u w:val="single"/>
        </w:rPr>
      </w:pPr>
    </w:p>
    <w:p w:rsidR="002951BD" w:rsidRDefault="007C0A9B" w:rsidP="00800641">
      <w:pPr>
        <w:pStyle w:val="Body"/>
        <w:rPr>
          <w:rFonts w:ascii="Times New Roman" w:hAnsi="Times New Roman"/>
        </w:rPr>
      </w:pPr>
      <w:r>
        <w:rPr>
          <w:rFonts w:ascii="Times New Roman" w:hAnsi="Times New Roman"/>
        </w:rPr>
        <w:t>There is a DSS subsidy that can help families pay for daycare. Only certain day care</w:t>
      </w:r>
      <w:r w:rsidR="00CB1696">
        <w:rPr>
          <w:rFonts w:ascii="Times New Roman" w:hAnsi="Times New Roman"/>
        </w:rPr>
        <w:t xml:space="preserve"> facilities</w:t>
      </w:r>
      <w:r>
        <w:rPr>
          <w:rFonts w:ascii="Times New Roman" w:hAnsi="Times New Roman"/>
        </w:rPr>
        <w:t xml:space="preserve"> accept the DSS s</w:t>
      </w:r>
      <w:r w:rsidR="00CB1696">
        <w:rPr>
          <w:rFonts w:ascii="Times New Roman" w:hAnsi="Times New Roman"/>
        </w:rPr>
        <w:t xml:space="preserve">ubsidy. The list below includes daycare facilities </w:t>
      </w:r>
      <w:r>
        <w:rPr>
          <w:rFonts w:ascii="Times New Roman" w:hAnsi="Times New Roman"/>
        </w:rPr>
        <w:t xml:space="preserve">that accept </w:t>
      </w:r>
      <w:r w:rsidR="00E961D5">
        <w:rPr>
          <w:rFonts w:ascii="Times New Roman" w:hAnsi="Times New Roman"/>
        </w:rPr>
        <w:t xml:space="preserve">the </w:t>
      </w:r>
      <w:r>
        <w:rPr>
          <w:rFonts w:ascii="Times New Roman" w:hAnsi="Times New Roman"/>
        </w:rPr>
        <w:t>DSS</w:t>
      </w:r>
      <w:r w:rsidR="00800641">
        <w:rPr>
          <w:rFonts w:ascii="Times New Roman" w:hAnsi="Times New Roman"/>
        </w:rPr>
        <w:t xml:space="preserve"> subsidy</w:t>
      </w:r>
      <w:r w:rsidR="00CB1696">
        <w:rPr>
          <w:rFonts w:ascii="Times New Roman" w:hAnsi="Times New Roman"/>
        </w:rPr>
        <w:t>, and that have been visited by USCRI interns to ensure they are safe and appropriate.</w:t>
      </w:r>
    </w:p>
    <w:p w:rsidR="00800641" w:rsidRDefault="00800641" w:rsidP="00800641">
      <w:pPr>
        <w:pStyle w:val="Body"/>
        <w:rPr>
          <w:rFonts w:ascii="Times New Roman" w:hAnsi="Times New Roman"/>
        </w:rPr>
      </w:pPr>
    </w:p>
    <w:tbl>
      <w:tblPr>
        <w:tblW w:w="9792" w:type="dxa"/>
        <w:tblLook w:val="04A0"/>
      </w:tblPr>
      <w:tblGrid>
        <w:gridCol w:w="4608"/>
        <w:gridCol w:w="576"/>
        <w:gridCol w:w="4608"/>
      </w:tblGrid>
      <w:tr w:rsidR="00CC7153" w:rsidTr="00CC7153">
        <w:tc>
          <w:tcPr>
            <w:tcW w:w="4608" w:type="dxa"/>
          </w:tcPr>
          <w:p w:rsidR="00CC7153" w:rsidRPr="00CC7153" w:rsidRDefault="00CC7153" w:rsidP="00CC7153">
            <w:pPr>
              <w:pStyle w:val="Body"/>
              <w:pBdr>
                <w:bottom w:val="single" w:sz="4" w:space="1" w:color="auto"/>
              </w:pBdr>
              <w:rPr>
                <w:rFonts w:ascii="Times New Roman" w:hAnsi="Times New Roman"/>
                <w:b/>
              </w:rPr>
            </w:pPr>
            <w:r w:rsidRPr="00CC7153">
              <w:rPr>
                <w:rFonts w:ascii="Times New Roman" w:hAnsi="Times New Roman"/>
                <w:b/>
              </w:rPr>
              <w:t>12202</w:t>
            </w:r>
          </w:p>
          <w:p w:rsidR="00CC7153" w:rsidRPr="00800641" w:rsidRDefault="00CC7153" w:rsidP="00800641">
            <w:pPr>
              <w:numPr>
                <w:ilvl w:val="0"/>
                <w:numId w:val="28"/>
              </w:numPr>
              <w:ind w:left="360"/>
              <w:rPr>
                <w:b/>
              </w:rPr>
            </w:pPr>
            <w:r w:rsidRPr="00800641">
              <w:rPr>
                <w:b/>
              </w:rPr>
              <w:t>DIGI Academy of Learners</w:t>
            </w:r>
          </w:p>
          <w:p w:rsidR="00CC7153" w:rsidRDefault="00CC7153" w:rsidP="00800641">
            <w:pPr>
              <w:ind w:left="360"/>
            </w:pPr>
            <w:r>
              <w:t>96 Madison Avenue</w:t>
            </w:r>
          </w:p>
          <w:p w:rsidR="00CC7153" w:rsidRDefault="00CC7153" w:rsidP="00800641">
            <w:pPr>
              <w:ind w:left="360"/>
            </w:pPr>
            <w:r>
              <w:t>Phone: (518) 447-2406</w:t>
            </w:r>
          </w:p>
          <w:p w:rsidR="00CC7153" w:rsidRDefault="00CC7153" w:rsidP="00800641">
            <w:pPr>
              <w:ind w:left="360"/>
            </w:pPr>
            <w:r>
              <w:t>Program Type: Group Family Day Care; small facility</w:t>
            </w:r>
          </w:p>
          <w:p w:rsidR="00CC7153" w:rsidRDefault="00CC7153" w:rsidP="00800641">
            <w:pPr>
              <w:ind w:left="360"/>
            </w:pPr>
            <w:r>
              <w:t>Kid’s age: 2-4 years</w:t>
            </w:r>
          </w:p>
          <w:p w:rsidR="00CC7153" w:rsidRDefault="00CC7153" w:rsidP="00800641">
            <w:pPr>
              <w:ind w:left="360"/>
            </w:pPr>
            <w:r>
              <w:t>Hours of Operation: 7-6pm</w:t>
            </w:r>
          </w:p>
          <w:p w:rsidR="00CC7153" w:rsidRDefault="00CC7153" w:rsidP="00800641">
            <w:pPr>
              <w:ind w:left="360"/>
            </w:pPr>
            <w:r>
              <w:t>Contact person: Ms. Lisa R. Epps</w:t>
            </w:r>
          </w:p>
          <w:p w:rsidR="00CC7153" w:rsidRPr="00800641" w:rsidRDefault="00CC7153" w:rsidP="00800641">
            <w:pPr>
              <w:pStyle w:val="Body"/>
              <w:rPr>
                <w:rFonts w:ascii="Times New Roman" w:hAnsi="Times New Roman"/>
              </w:rPr>
            </w:pPr>
          </w:p>
        </w:tc>
        <w:tc>
          <w:tcPr>
            <w:tcW w:w="576" w:type="dxa"/>
          </w:tcPr>
          <w:p w:rsidR="00CC7153" w:rsidRPr="00CC7153" w:rsidRDefault="00CC7153" w:rsidP="00CC7153">
            <w:pPr>
              <w:pStyle w:val="Body"/>
              <w:rPr>
                <w:rFonts w:ascii="Times New Roman" w:hAnsi="Times New Roman"/>
                <w:b/>
              </w:rPr>
            </w:pPr>
          </w:p>
        </w:tc>
        <w:tc>
          <w:tcPr>
            <w:tcW w:w="4608" w:type="dxa"/>
          </w:tcPr>
          <w:p w:rsidR="00CC7153" w:rsidRPr="00CC7153" w:rsidRDefault="00CC7153" w:rsidP="00CC7153">
            <w:pPr>
              <w:pStyle w:val="Body"/>
              <w:pBdr>
                <w:bottom w:val="single" w:sz="4" w:space="1" w:color="auto"/>
              </w:pBdr>
              <w:rPr>
                <w:rFonts w:ascii="Times New Roman" w:hAnsi="Times New Roman"/>
                <w:b/>
              </w:rPr>
            </w:pPr>
            <w:r w:rsidRPr="00CC7153">
              <w:rPr>
                <w:rFonts w:ascii="Times New Roman" w:hAnsi="Times New Roman"/>
                <w:b/>
              </w:rPr>
              <w:t>12208</w:t>
            </w:r>
          </w:p>
          <w:p w:rsidR="00CC7153" w:rsidRPr="00800641" w:rsidRDefault="00CC7153" w:rsidP="00800641">
            <w:pPr>
              <w:numPr>
                <w:ilvl w:val="0"/>
                <w:numId w:val="28"/>
              </w:numPr>
              <w:ind w:left="360"/>
              <w:rPr>
                <w:b/>
              </w:rPr>
            </w:pPr>
            <w:r w:rsidRPr="00800641">
              <w:rPr>
                <w:b/>
              </w:rPr>
              <w:t>Toyland</w:t>
            </w:r>
          </w:p>
          <w:p w:rsidR="00CC7153" w:rsidRDefault="00CC7153" w:rsidP="00800641">
            <w:pPr>
              <w:ind w:left="360"/>
            </w:pPr>
            <w:r>
              <w:t>2 South Pine Ave</w:t>
            </w:r>
          </w:p>
          <w:p w:rsidR="00CC7153" w:rsidRDefault="00CC7153" w:rsidP="00800641">
            <w:pPr>
              <w:ind w:left="360"/>
            </w:pPr>
            <w:r>
              <w:t>Phone: (518) 482-2301</w:t>
            </w:r>
          </w:p>
          <w:p w:rsidR="00CC7153" w:rsidRDefault="00CC7153" w:rsidP="00800641">
            <w:pPr>
              <w:ind w:left="360"/>
            </w:pPr>
            <w:r>
              <w:t>Program Type: Full Day Care</w:t>
            </w:r>
          </w:p>
          <w:p w:rsidR="00CC7153" w:rsidRDefault="00CC7153" w:rsidP="00800641">
            <w:pPr>
              <w:ind w:left="360"/>
            </w:pPr>
            <w:r>
              <w:t>Kid’s age: 3-5 years</w:t>
            </w:r>
          </w:p>
          <w:p w:rsidR="00CC7153" w:rsidRDefault="00CC7153" w:rsidP="00800641">
            <w:pPr>
              <w:ind w:left="360"/>
            </w:pPr>
            <w:r>
              <w:t>Hours of Operation: 7-5:30pm</w:t>
            </w:r>
          </w:p>
          <w:p w:rsidR="00CC7153" w:rsidRDefault="00CC7153" w:rsidP="00800641">
            <w:pPr>
              <w:ind w:left="360"/>
            </w:pPr>
            <w:r>
              <w:t>Contact person: Stephen P. Rudnick</w:t>
            </w:r>
          </w:p>
          <w:p w:rsidR="00CC7153" w:rsidRPr="00800641" w:rsidRDefault="00CC7153" w:rsidP="00800641">
            <w:pPr>
              <w:pStyle w:val="Body"/>
              <w:rPr>
                <w:rFonts w:ascii="Times New Roman" w:hAnsi="Times New Roman"/>
                <w:b/>
              </w:rPr>
            </w:pPr>
          </w:p>
        </w:tc>
      </w:tr>
      <w:tr w:rsidR="00CC7153" w:rsidTr="00CC7153">
        <w:trPr>
          <w:trHeight w:val="2772"/>
        </w:trPr>
        <w:tc>
          <w:tcPr>
            <w:tcW w:w="4608" w:type="dxa"/>
          </w:tcPr>
          <w:p w:rsidR="00CC7153" w:rsidRPr="00CC7153" w:rsidRDefault="00CC7153" w:rsidP="00CC7153">
            <w:pPr>
              <w:pBdr>
                <w:bottom w:val="single" w:sz="4" w:space="1" w:color="auto"/>
              </w:pBdr>
              <w:rPr>
                <w:b/>
              </w:rPr>
            </w:pPr>
            <w:r w:rsidRPr="00CC7153">
              <w:rPr>
                <w:b/>
              </w:rPr>
              <w:t>12206</w:t>
            </w:r>
          </w:p>
          <w:p w:rsidR="00CC7153" w:rsidRPr="00800641" w:rsidRDefault="00CC7153" w:rsidP="00800641">
            <w:pPr>
              <w:numPr>
                <w:ilvl w:val="0"/>
                <w:numId w:val="28"/>
              </w:numPr>
              <w:ind w:left="360"/>
              <w:rPr>
                <w:b/>
              </w:rPr>
            </w:pPr>
            <w:r w:rsidRPr="00800641">
              <w:rPr>
                <w:b/>
              </w:rPr>
              <w:t xml:space="preserve">For The Love of </w:t>
            </w:r>
            <w:proofErr w:type="spellStart"/>
            <w:r w:rsidRPr="00800641">
              <w:rPr>
                <w:b/>
              </w:rPr>
              <w:t>Kidz</w:t>
            </w:r>
            <w:proofErr w:type="spellEnd"/>
          </w:p>
          <w:p w:rsidR="00CC7153" w:rsidRDefault="00CC7153" w:rsidP="00800641">
            <w:pPr>
              <w:ind w:left="450" w:hanging="90"/>
            </w:pPr>
            <w:r w:rsidRPr="003F67DC">
              <w:t>71 Quail St, Apt. 1 · Albany, NY 12206</w:t>
            </w:r>
          </w:p>
          <w:p w:rsidR="00CC7153" w:rsidRDefault="00CC7153" w:rsidP="00800641">
            <w:pPr>
              <w:ind w:left="450" w:hanging="90"/>
            </w:pPr>
            <w:r>
              <w:t xml:space="preserve">Phone: </w:t>
            </w:r>
            <w:r w:rsidRPr="00EB6673">
              <w:t>(518) 813-4117</w:t>
            </w:r>
          </w:p>
          <w:p w:rsidR="00CC7153" w:rsidRDefault="00CC7153" w:rsidP="00800641">
            <w:pPr>
              <w:ind w:left="450" w:hanging="90"/>
            </w:pPr>
            <w:r>
              <w:t>Program Type: Group Family Day Care</w:t>
            </w:r>
          </w:p>
          <w:p w:rsidR="00CC7153" w:rsidRDefault="00CC7153" w:rsidP="00800641">
            <w:pPr>
              <w:ind w:left="450" w:hanging="90"/>
            </w:pPr>
            <w:r>
              <w:t>Kid’s age: all ages</w:t>
            </w:r>
          </w:p>
          <w:p w:rsidR="00CC7153" w:rsidRDefault="00CC7153" w:rsidP="00800641">
            <w:pPr>
              <w:ind w:left="450" w:hanging="90"/>
            </w:pPr>
            <w:r>
              <w:t>Hours of Operation: 24 hours</w:t>
            </w:r>
          </w:p>
          <w:p w:rsidR="00CC7153" w:rsidRDefault="00CC7153" w:rsidP="00800641">
            <w:pPr>
              <w:ind w:left="450" w:hanging="90"/>
            </w:pPr>
            <w:r>
              <w:t>Contact Person: Alexander McHugh</w:t>
            </w:r>
          </w:p>
          <w:p w:rsidR="00CC7153" w:rsidRDefault="00CC7153" w:rsidP="00800641">
            <w:pPr>
              <w:ind w:left="450" w:hanging="90"/>
            </w:pPr>
          </w:p>
          <w:p w:rsidR="00CC7153" w:rsidRPr="00800641" w:rsidRDefault="00CC7153" w:rsidP="00CC7153">
            <w:pPr>
              <w:numPr>
                <w:ilvl w:val="0"/>
                <w:numId w:val="28"/>
              </w:numPr>
              <w:ind w:left="360"/>
            </w:pPr>
            <w:proofErr w:type="spellStart"/>
            <w:r w:rsidRPr="00800641">
              <w:rPr>
                <w:b/>
              </w:rPr>
              <w:t>Shakendreland</w:t>
            </w:r>
            <w:proofErr w:type="spellEnd"/>
            <w:r w:rsidRPr="00800641">
              <w:rPr>
                <w:b/>
              </w:rPr>
              <w:t xml:space="preserve"> Child Care</w:t>
            </w:r>
          </w:p>
        </w:tc>
        <w:tc>
          <w:tcPr>
            <w:tcW w:w="576" w:type="dxa"/>
          </w:tcPr>
          <w:p w:rsidR="00CC7153" w:rsidRPr="00CC7153" w:rsidRDefault="00CC7153" w:rsidP="00CC7153">
            <w:pPr>
              <w:pStyle w:val="Body"/>
              <w:rPr>
                <w:rFonts w:ascii="Times New Roman" w:hAnsi="Times New Roman"/>
                <w:b/>
              </w:rPr>
            </w:pPr>
          </w:p>
        </w:tc>
        <w:tc>
          <w:tcPr>
            <w:tcW w:w="4608" w:type="dxa"/>
          </w:tcPr>
          <w:p w:rsidR="00CC7153" w:rsidRPr="00CC7153" w:rsidRDefault="00CC7153" w:rsidP="00CC7153">
            <w:pPr>
              <w:pStyle w:val="Body"/>
              <w:pBdr>
                <w:bottom w:val="single" w:sz="4" w:space="1" w:color="auto"/>
              </w:pBdr>
              <w:rPr>
                <w:rFonts w:ascii="Times New Roman" w:hAnsi="Times New Roman"/>
                <w:b/>
              </w:rPr>
            </w:pPr>
            <w:r w:rsidRPr="00CC7153">
              <w:rPr>
                <w:rFonts w:ascii="Times New Roman" w:hAnsi="Times New Roman"/>
                <w:b/>
              </w:rPr>
              <w:t>12210</w:t>
            </w:r>
          </w:p>
          <w:p w:rsidR="00CC7153" w:rsidRPr="00453107" w:rsidRDefault="00CC7153" w:rsidP="00CC7153">
            <w:pPr>
              <w:numPr>
                <w:ilvl w:val="0"/>
                <w:numId w:val="28"/>
              </w:numPr>
              <w:ind w:left="360"/>
              <w:rPr>
                <w:b/>
              </w:rPr>
            </w:pPr>
            <w:r w:rsidRPr="00453107">
              <w:rPr>
                <w:b/>
              </w:rPr>
              <w:t>Boys and Girls Clubs of Albany, Inc.</w:t>
            </w:r>
          </w:p>
          <w:p w:rsidR="00CC7153" w:rsidRDefault="00CC7153" w:rsidP="00CC7153">
            <w:pPr>
              <w:ind w:left="450" w:hanging="90"/>
            </w:pPr>
            <w:r>
              <w:t>21 Delaware Avenue</w:t>
            </w:r>
          </w:p>
          <w:p w:rsidR="00CC7153" w:rsidRDefault="00CC7153" w:rsidP="00CC7153">
            <w:pPr>
              <w:ind w:left="450" w:hanging="90"/>
            </w:pPr>
            <w:r>
              <w:t>Phone: (518) 462-5528</w:t>
            </w:r>
          </w:p>
          <w:p w:rsidR="00CC7153" w:rsidRDefault="00CC7153" w:rsidP="00CC7153">
            <w:pPr>
              <w:ind w:left="450" w:hanging="90"/>
            </w:pPr>
            <w:r>
              <w:t>Program Type: Day Care Center</w:t>
            </w:r>
          </w:p>
          <w:p w:rsidR="00CC7153" w:rsidRDefault="00CC7153" w:rsidP="00CC7153">
            <w:pPr>
              <w:ind w:left="450" w:hanging="90"/>
            </w:pPr>
            <w:r>
              <w:t>Kid’s age: mostly 3-5, and up to 14 years</w:t>
            </w:r>
          </w:p>
          <w:p w:rsidR="00CC7153" w:rsidRDefault="00CC7153" w:rsidP="00CC7153">
            <w:pPr>
              <w:ind w:left="450" w:hanging="90"/>
            </w:pPr>
            <w:r>
              <w:t>Hours of Operation: summer: 8-3pm; during school year: 8-6pm</w:t>
            </w:r>
          </w:p>
          <w:p w:rsidR="00CC7153" w:rsidRPr="00800641" w:rsidRDefault="00CC7153" w:rsidP="00CC7153">
            <w:pPr>
              <w:ind w:left="450" w:hanging="90"/>
            </w:pPr>
            <w:r>
              <w:t>Contact person: Gina</w:t>
            </w:r>
          </w:p>
        </w:tc>
      </w:tr>
      <w:tr w:rsidR="00CC7153" w:rsidTr="00CC7153">
        <w:tc>
          <w:tcPr>
            <w:tcW w:w="4608" w:type="dxa"/>
          </w:tcPr>
          <w:p w:rsidR="00CC7153" w:rsidRDefault="00CC7153" w:rsidP="00CC7153">
            <w:pPr>
              <w:ind w:left="450" w:hanging="90"/>
            </w:pPr>
            <w:r>
              <w:t>45 Pennsylvania Avenue</w:t>
            </w:r>
          </w:p>
          <w:p w:rsidR="00CC7153" w:rsidRDefault="00CC7153" w:rsidP="00CC7153">
            <w:pPr>
              <w:ind w:left="450" w:hanging="90"/>
            </w:pPr>
            <w:r>
              <w:t>Phone: (518) 462-9119</w:t>
            </w:r>
          </w:p>
          <w:p w:rsidR="00CC7153" w:rsidRDefault="00CC7153" w:rsidP="00CC7153">
            <w:pPr>
              <w:ind w:left="450" w:hanging="90"/>
            </w:pPr>
            <w:r>
              <w:t>Program Type: Group Family Day Care</w:t>
            </w:r>
          </w:p>
          <w:p w:rsidR="00CC7153" w:rsidRDefault="00CC7153" w:rsidP="00CC7153">
            <w:pPr>
              <w:ind w:left="450" w:hanging="90"/>
            </w:pPr>
            <w:r>
              <w:t>Kid’s age: 2 -12 years</w:t>
            </w:r>
          </w:p>
          <w:p w:rsidR="00CC7153" w:rsidRDefault="00CC7153" w:rsidP="00CC7153">
            <w:pPr>
              <w:ind w:left="450" w:hanging="90"/>
            </w:pPr>
            <w:r>
              <w:t>Hours of Operation: 6-5pm</w:t>
            </w:r>
          </w:p>
          <w:p w:rsidR="00CC7153" w:rsidRDefault="00CC7153" w:rsidP="00CC7153">
            <w:pPr>
              <w:ind w:left="450" w:hanging="90"/>
            </w:pPr>
            <w:r>
              <w:t xml:space="preserve">Contact Person: Ms. Iona </w:t>
            </w:r>
            <w:proofErr w:type="spellStart"/>
            <w:r>
              <w:t>Scarville</w:t>
            </w:r>
            <w:proofErr w:type="spellEnd"/>
            <w:r>
              <w:t>-Ross</w:t>
            </w:r>
          </w:p>
          <w:p w:rsidR="00CC7153" w:rsidRPr="00800641" w:rsidRDefault="00CC7153" w:rsidP="00800641">
            <w:pPr>
              <w:pStyle w:val="Body"/>
              <w:rPr>
                <w:rFonts w:ascii="Times New Roman" w:hAnsi="Times New Roman"/>
              </w:rPr>
            </w:pPr>
          </w:p>
        </w:tc>
        <w:tc>
          <w:tcPr>
            <w:tcW w:w="576" w:type="dxa"/>
          </w:tcPr>
          <w:p w:rsidR="00CC7153" w:rsidRPr="00CC7153" w:rsidRDefault="00CC7153" w:rsidP="00CC7153">
            <w:pPr>
              <w:pStyle w:val="Body"/>
              <w:rPr>
                <w:rFonts w:ascii="Times New Roman" w:hAnsi="Times New Roman"/>
                <w:b/>
              </w:rPr>
            </w:pPr>
          </w:p>
        </w:tc>
        <w:tc>
          <w:tcPr>
            <w:tcW w:w="4608" w:type="dxa"/>
          </w:tcPr>
          <w:p w:rsidR="00CC7153" w:rsidRPr="00CC7153" w:rsidRDefault="00CC7153" w:rsidP="00CC7153">
            <w:pPr>
              <w:pStyle w:val="Body"/>
              <w:pBdr>
                <w:bottom w:val="single" w:sz="4" w:space="1" w:color="auto"/>
              </w:pBdr>
              <w:rPr>
                <w:rFonts w:ascii="Times New Roman" w:hAnsi="Times New Roman"/>
                <w:b/>
              </w:rPr>
            </w:pPr>
            <w:r w:rsidRPr="00CC7153">
              <w:rPr>
                <w:rFonts w:ascii="Times New Roman" w:hAnsi="Times New Roman"/>
                <w:b/>
              </w:rPr>
              <w:t>122</w:t>
            </w:r>
            <w:r>
              <w:rPr>
                <w:rFonts w:ascii="Times New Roman" w:hAnsi="Times New Roman"/>
                <w:b/>
              </w:rPr>
              <w:t>2</w:t>
            </w:r>
            <w:r w:rsidRPr="00CC7153">
              <w:rPr>
                <w:rFonts w:ascii="Times New Roman" w:hAnsi="Times New Roman"/>
                <w:b/>
              </w:rPr>
              <w:t>0</w:t>
            </w:r>
          </w:p>
          <w:p w:rsidR="00CC7153" w:rsidRPr="00453107" w:rsidRDefault="00CC7153" w:rsidP="00CC7153">
            <w:pPr>
              <w:numPr>
                <w:ilvl w:val="0"/>
                <w:numId w:val="28"/>
              </w:numPr>
              <w:ind w:left="360"/>
              <w:rPr>
                <w:b/>
              </w:rPr>
            </w:pPr>
            <w:r w:rsidRPr="00453107">
              <w:rPr>
                <w:b/>
              </w:rPr>
              <w:t>Pierce Hall at the Children's Place, Inc.</w:t>
            </w:r>
          </w:p>
          <w:p w:rsidR="00CC7153" w:rsidRDefault="00CC7153" w:rsidP="00CC7153">
            <w:pPr>
              <w:ind w:left="450" w:hanging="90"/>
            </w:pPr>
            <w:r>
              <w:t>Empire State Plaza</w:t>
            </w:r>
          </w:p>
          <w:p w:rsidR="00CC7153" w:rsidRPr="000603B9" w:rsidRDefault="00CC7153" w:rsidP="00CC7153">
            <w:pPr>
              <w:ind w:left="450" w:hanging="90"/>
            </w:pPr>
            <w:r w:rsidRPr="000603B9">
              <w:t>Phone:</w:t>
            </w:r>
            <w:r>
              <w:t>(</w:t>
            </w:r>
            <w:r w:rsidRPr="000603B9">
              <w:t>518</w:t>
            </w:r>
            <w:r>
              <w:t xml:space="preserve">) </w:t>
            </w:r>
            <w:r w:rsidRPr="000603B9">
              <w:t>473-7112</w:t>
            </w:r>
          </w:p>
          <w:p w:rsidR="00CC7153" w:rsidRDefault="00CC7153" w:rsidP="00CC7153">
            <w:pPr>
              <w:ind w:left="450" w:hanging="90"/>
            </w:pPr>
            <w:r w:rsidRPr="000603B9">
              <w:t>Fax: 518-473-7867</w:t>
            </w:r>
          </w:p>
          <w:p w:rsidR="00CC7153" w:rsidRDefault="00CC7153" w:rsidP="00CC7153">
            <w:pPr>
              <w:ind w:left="450" w:hanging="90"/>
            </w:pPr>
            <w:r>
              <w:t>Program Type: Day Care Center</w:t>
            </w:r>
          </w:p>
          <w:p w:rsidR="00CC7153" w:rsidRDefault="00CC7153" w:rsidP="00CC7153">
            <w:pPr>
              <w:ind w:left="450" w:hanging="90"/>
            </w:pPr>
            <w:r>
              <w:t>Kid’s age: 6 weeks – 5 years</w:t>
            </w:r>
          </w:p>
          <w:p w:rsidR="00CC7153" w:rsidRDefault="00CC7153" w:rsidP="00CC7153">
            <w:pPr>
              <w:ind w:left="450" w:hanging="90"/>
            </w:pPr>
            <w:r>
              <w:t>Hours of Operation: 7-5.30pm</w:t>
            </w:r>
          </w:p>
          <w:p w:rsidR="00CC7153" w:rsidRDefault="00CC7153" w:rsidP="00CC7153">
            <w:pPr>
              <w:ind w:left="450" w:hanging="90"/>
            </w:pPr>
            <w:r>
              <w:t xml:space="preserve">Contact person: </w:t>
            </w:r>
            <w:r w:rsidRPr="00CC7153">
              <w:rPr>
                <w:color w:val="7F7F7F"/>
              </w:rPr>
              <w:t>_________</w:t>
            </w:r>
          </w:p>
          <w:p w:rsidR="00CC7153" w:rsidRPr="00800641" w:rsidRDefault="00CC7153" w:rsidP="00800641">
            <w:pPr>
              <w:pStyle w:val="Body"/>
              <w:rPr>
                <w:rFonts w:ascii="Times New Roman" w:hAnsi="Times New Roman"/>
              </w:rPr>
            </w:pPr>
          </w:p>
        </w:tc>
      </w:tr>
    </w:tbl>
    <w:p w:rsidR="00800641" w:rsidRDefault="00800641" w:rsidP="00800641">
      <w:pPr>
        <w:pStyle w:val="Body"/>
        <w:rPr>
          <w:rFonts w:ascii="Times New Roman" w:hAnsi="Times New Roman"/>
        </w:rPr>
      </w:pPr>
    </w:p>
    <w:p w:rsidR="00E961D5" w:rsidRPr="002951BD" w:rsidRDefault="00E961D5" w:rsidP="00E961D5">
      <w:pPr>
        <w:pStyle w:val="Body"/>
        <w:ind w:firstLine="720"/>
        <w:rPr>
          <w:rFonts w:ascii="Times New Roman" w:hAnsi="Times New Roman"/>
        </w:rPr>
      </w:pPr>
    </w:p>
    <w:p w:rsidR="002951BD" w:rsidRDefault="002951BD" w:rsidP="002951BD"/>
    <w:p w:rsidR="002951BD" w:rsidRDefault="002951BD" w:rsidP="002951BD"/>
    <w:p w:rsidR="002951BD" w:rsidRDefault="002951BD" w:rsidP="00ED5414">
      <w:pPr>
        <w:pStyle w:val="Body"/>
        <w:rPr>
          <w:rFonts w:ascii="Times New Roman" w:hAnsi="Times New Roman"/>
        </w:rPr>
      </w:pPr>
    </w:p>
    <w:p w:rsidR="004C1034" w:rsidRDefault="00C67A23" w:rsidP="003E69E0">
      <w:pPr>
        <w:pStyle w:val="MentorManhead1"/>
      </w:pPr>
      <w:r>
        <w:br w:type="page"/>
      </w:r>
      <w:r w:rsidR="001A0479">
        <w:lastRenderedPageBreak/>
        <w:t xml:space="preserve"> </w:t>
      </w:r>
      <w:r w:rsidR="004C1034">
        <w:t xml:space="preserve"> </w:t>
      </w:r>
      <w:r w:rsidR="003E69E0">
        <w:t xml:space="preserve">Department Of Social Services </w:t>
      </w:r>
      <w:r w:rsidR="004C1034">
        <w:t>(DSS)</w:t>
      </w:r>
    </w:p>
    <w:p w:rsidR="004C1034" w:rsidRDefault="004C1034">
      <w:pPr>
        <w:pStyle w:val="Body"/>
        <w:rPr>
          <w:rFonts w:ascii="Times New Roman" w:hAnsi="Times New Roman"/>
        </w:rPr>
      </w:pPr>
    </w:p>
    <w:p w:rsidR="00F9597A" w:rsidRDefault="00F9597A" w:rsidP="00F9597A">
      <w:pPr>
        <w:pStyle w:val="Body"/>
        <w:spacing w:after="120"/>
        <w:rPr>
          <w:rFonts w:ascii="Times New Roman" w:hAnsi="Times New Roman"/>
        </w:rPr>
      </w:pPr>
      <w:r>
        <w:rPr>
          <w:rFonts w:ascii="Times New Roman" w:hAnsi="Times New Roman"/>
        </w:rPr>
        <w:t>The Department of Social Services is organized on a County level, so please refer to the office in the county where the refugee lives.</w:t>
      </w:r>
    </w:p>
    <w:p w:rsidR="00F9597A" w:rsidRDefault="00F9597A" w:rsidP="00F9597A">
      <w:pPr>
        <w:pStyle w:val="Body"/>
        <w:spacing w:after="120"/>
        <w:rPr>
          <w:rFonts w:ascii="Times New Roman" w:hAnsi="Times New Roman"/>
        </w:rPr>
      </w:pPr>
      <w:r>
        <w:rPr>
          <w:rFonts w:ascii="Times New Roman" w:hAnsi="Times New Roman"/>
        </w:rPr>
        <w:t xml:space="preserve">Problems with DSS (Food Stamps, Medicaid, </w:t>
      </w:r>
      <w:r w:rsidR="008E4767">
        <w:rPr>
          <w:rFonts w:ascii="Times New Roman" w:hAnsi="Times New Roman"/>
        </w:rPr>
        <w:t>and Temporary</w:t>
      </w:r>
      <w:r>
        <w:rPr>
          <w:rFonts w:ascii="Times New Roman" w:hAnsi="Times New Roman"/>
        </w:rPr>
        <w:t xml:space="preserve"> Assistance) are, unfortunately, common. If a refugee you are working with has problems with these services, it is best to contact the USCRI office first before trying to negotiate a challenge on behalf of a refugee. USCRI has certain </w:t>
      </w:r>
      <w:r w:rsidR="008E4767">
        <w:rPr>
          <w:rFonts w:ascii="Times New Roman" w:hAnsi="Times New Roman"/>
        </w:rPr>
        <w:t>protocol that has</w:t>
      </w:r>
      <w:r>
        <w:rPr>
          <w:rFonts w:ascii="Times New Roman" w:hAnsi="Times New Roman"/>
        </w:rPr>
        <w:t xml:space="preserve"> been established in collaboration with DSS that need to be followed to effectively secure services for refugees.</w:t>
      </w:r>
    </w:p>
    <w:p w:rsidR="00F9597A" w:rsidRDefault="00F9597A" w:rsidP="00F9597A">
      <w:pPr>
        <w:pStyle w:val="Body"/>
        <w:rPr>
          <w:rFonts w:ascii="Times New Roman" w:hAnsi="Times New Roman"/>
        </w:rPr>
      </w:pPr>
      <w:r>
        <w:rPr>
          <w:rFonts w:ascii="Times New Roman" w:hAnsi="Times New Roman"/>
        </w:rPr>
        <w:t>There are many cases where Mentors can be a great help in advocating for services, but please first check with USCRI staff.</w:t>
      </w:r>
    </w:p>
    <w:p w:rsidR="00F73E5D" w:rsidRDefault="00F73E5D" w:rsidP="00F9597A">
      <w:pPr>
        <w:pStyle w:val="Body"/>
        <w:rPr>
          <w:rFonts w:ascii="Times New Roman" w:hAnsi="Times New Roman"/>
        </w:rPr>
      </w:pPr>
    </w:p>
    <w:p w:rsidR="00F9597A" w:rsidRDefault="00F9597A" w:rsidP="00F9597A">
      <w:pPr>
        <w:pStyle w:val="Body"/>
        <w:rPr>
          <w:rFonts w:ascii="Times New Roman" w:hAnsi="Times New Roman"/>
        </w:rPr>
      </w:pPr>
    </w:p>
    <w:tbl>
      <w:tblPr>
        <w:tblW w:w="0" w:type="auto"/>
        <w:tblLook w:val="04A0"/>
      </w:tblPr>
      <w:tblGrid>
        <w:gridCol w:w="4788"/>
        <w:gridCol w:w="4788"/>
      </w:tblGrid>
      <w:tr w:rsidR="00F9597A">
        <w:tc>
          <w:tcPr>
            <w:tcW w:w="4788" w:type="dxa"/>
          </w:tcPr>
          <w:p w:rsidR="00F9597A" w:rsidRPr="00F9597A" w:rsidRDefault="00F9597A" w:rsidP="00795408">
            <w:pPr>
              <w:pStyle w:val="Body"/>
              <w:rPr>
                <w:rFonts w:ascii="Times New Roman" w:hAnsi="Times New Roman"/>
                <w:b/>
              </w:rPr>
            </w:pPr>
            <w:r w:rsidRPr="00F9597A">
              <w:rPr>
                <w:rFonts w:ascii="Times New Roman" w:hAnsi="Times New Roman"/>
                <w:b/>
              </w:rPr>
              <w:t>Albany County</w:t>
            </w:r>
          </w:p>
          <w:p w:rsidR="00F9597A" w:rsidRPr="00F9597A" w:rsidRDefault="00F9597A" w:rsidP="00795408">
            <w:pPr>
              <w:pStyle w:val="Body"/>
              <w:rPr>
                <w:rFonts w:ascii="Times New Roman" w:hAnsi="Times New Roman"/>
              </w:rPr>
            </w:pPr>
            <w:r w:rsidRPr="00F9597A">
              <w:rPr>
                <w:rFonts w:ascii="Times New Roman" w:hAnsi="Times New Roman"/>
              </w:rPr>
              <w:t xml:space="preserve">Hours: Monday </w:t>
            </w:r>
            <w:r w:rsidR="003C180E">
              <w:rPr>
                <w:rFonts w:ascii="Times New Roman" w:hAnsi="Times New Roman"/>
              </w:rPr>
              <w:t>–</w:t>
            </w:r>
            <w:r w:rsidRPr="00F9597A">
              <w:rPr>
                <w:rFonts w:ascii="Times New Roman" w:hAnsi="Times New Roman"/>
              </w:rPr>
              <w:t xml:space="preserve"> Friday</w:t>
            </w:r>
            <w:r w:rsidR="003C180E">
              <w:rPr>
                <w:rFonts w:ascii="Times New Roman" w:hAnsi="Times New Roman"/>
              </w:rPr>
              <w:t>,</w:t>
            </w:r>
            <w:r w:rsidRPr="00F9597A">
              <w:rPr>
                <w:rFonts w:ascii="Times New Roman" w:hAnsi="Times New Roman"/>
              </w:rPr>
              <w:t xml:space="preserve"> 9:00-5:00</w:t>
            </w:r>
          </w:p>
          <w:p w:rsidR="00F9597A" w:rsidRDefault="00F9597A" w:rsidP="00795408">
            <w:pPr>
              <w:pStyle w:val="Body"/>
              <w:rPr>
                <w:rFonts w:ascii="Times New Roman" w:hAnsi="Times New Roman"/>
              </w:rPr>
            </w:pPr>
            <w:r w:rsidRPr="00F9597A">
              <w:rPr>
                <w:rFonts w:ascii="Times New Roman" w:hAnsi="Times New Roman"/>
              </w:rPr>
              <w:t>Phone Number:</w:t>
            </w:r>
            <w:r w:rsidRPr="005B0B67">
              <w:t xml:space="preserve"> </w:t>
            </w:r>
            <w:r w:rsidRPr="00F9597A">
              <w:rPr>
                <w:rFonts w:ascii="Times New Roman" w:hAnsi="Times New Roman"/>
              </w:rPr>
              <w:t>(518) 447-7300</w:t>
            </w:r>
          </w:p>
          <w:p w:rsidR="00242249" w:rsidRPr="00F9597A" w:rsidRDefault="00242249" w:rsidP="00795408">
            <w:pPr>
              <w:pStyle w:val="Body"/>
              <w:rPr>
                <w:rFonts w:ascii="Times New Roman" w:hAnsi="Times New Roman"/>
              </w:rPr>
            </w:pPr>
            <w:r>
              <w:rPr>
                <w:rFonts w:ascii="Times New Roman" w:hAnsi="Times New Roman"/>
              </w:rPr>
              <w:t>Address: 162 Washington Ave, Albany</w:t>
            </w:r>
          </w:p>
          <w:p w:rsidR="00F9597A" w:rsidRPr="00F9597A" w:rsidRDefault="00F9597A" w:rsidP="00795408">
            <w:pPr>
              <w:pStyle w:val="Body"/>
              <w:rPr>
                <w:rFonts w:ascii="Times New Roman" w:hAnsi="Times New Roman"/>
              </w:rPr>
            </w:pPr>
          </w:p>
        </w:tc>
        <w:tc>
          <w:tcPr>
            <w:tcW w:w="4788" w:type="dxa"/>
          </w:tcPr>
          <w:p w:rsidR="00F9597A" w:rsidRPr="00F9597A" w:rsidRDefault="00F9597A" w:rsidP="00795408">
            <w:pPr>
              <w:pStyle w:val="Body"/>
              <w:rPr>
                <w:rFonts w:ascii="Times New Roman" w:hAnsi="Times New Roman"/>
                <w:b/>
              </w:rPr>
            </w:pPr>
            <w:r w:rsidRPr="00F9597A">
              <w:rPr>
                <w:rFonts w:ascii="Times New Roman" w:hAnsi="Times New Roman"/>
                <w:b/>
              </w:rPr>
              <w:t>Rensselaer County</w:t>
            </w:r>
          </w:p>
          <w:p w:rsidR="00F9597A" w:rsidRPr="00F9597A" w:rsidRDefault="00F9597A" w:rsidP="00795408">
            <w:pPr>
              <w:pStyle w:val="Body"/>
              <w:rPr>
                <w:rFonts w:ascii="Times New Roman" w:hAnsi="Times New Roman"/>
              </w:rPr>
            </w:pPr>
            <w:r w:rsidRPr="00F9597A">
              <w:rPr>
                <w:rFonts w:ascii="Times New Roman" w:hAnsi="Times New Roman"/>
              </w:rPr>
              <w:t>Hours</w:t>
            </w:r>
            <w:r w:rsidR="008E4767">
              <w:rPr>
                <w:rFonts w:ascii="Times New Roman" w:hAnsi="Times New Roman"/>
              </w:rPr>
              <w:t xml:space="preserve">: </w:t>
            </w:r>
            <w:r w:rsidR="00242249" w:rsidRPr="00F9597A">
              <w:rPr>
                <w:rFonts w:ascii="Times New Roman" w:hAnsi="Times New Roman"/>
              </w:rPr>
              <w:t xml:space="preserve">Monday </w:t>
            </w:r>
            <w:r w:rsidR="003C180E">
              <w:rPr>
                <w:rFonts w:ascii="Times New Roman" w:hAnsi="Times New Roman"/>
              </w:rPr>
              <w:t>–</w:t>
            </w:r>
            <w:r w:rsidR="00242249">
              <w:rPr>
                <w:rFonts w:ascii="Times New Roman" w:hAnsi="Times New Roman"/>
              </w:rPr>
              <w:t xml:space="preserve"> </w:t>
            </w:r>
            <w:r w:rsidR="00242249" w:rsidRPr="00F9597A">
              <w:rPr>
                <w:rFonts w:ascii="Times New Roman" w:hAnsi="Times New Roman"/>
              </w:rPr>
              <w:t>Friday</w:t>
            </w:r>
            <w:r w:rsidR="003C180E">
              <w:rPr>
                <w:rFonts w:ascii="Times New Roman" w:hAnsi="Times New Roman"/>
              </w:rPr>
              <w:t xml:space="preserve">, </w:t>
            </w:r>
            <w:r w:rsidR="008E4767">
              <w:rPr>
                <w:rFonts w:ascii="Times New Roman" w:hAnsi="Times New Roman"/>
              </w:rPr>
              <w:t>9:00-4:30</w:t>
            </w:r>
          </w:p>
          <w:p w:rsidR="00F9597A" w:rsidRPr="00F9597A" w:rsidRDefault="00F9597A" w:rsidP="00795408">
            <w:pPr>
              <w:pStyle w:val="Body"/>
              <w:rPr>
                <w:rFonts w:ascii="Times New Roman" w:hAnsi="Times New Roman"/>
              </w:rPr>
            </w:pPr>
            <w:r w:rsidRPr="00F9597A">
              <w:rPr>
                <w:rFonts w:ascii="Times New Roman" w:hAnsi="Times New Roman"/>
              </w:rPr>
              <w:t>Phone Number</w:t>
            </w:r>
            <w:r w:rsidR="008E4767">
              <w:rPr>
                <w:rFonts w:ascii="Times New Roman" w:hAnsi="Times New Roman"/>
              </w:rPr>
              <w:t xml:space="preserve">: </w:t>
            </w:r>
            <w:r w:rsidR="004C0820">
              <w:rPr>
                <w:rFonts w:ascii="Times New Roman" w:hAnsi="Times New Roman"/>
              </w:rPr>
              <w:t xml:space="preserve">(518) </w:t>
            </w:r>
            <w:r w:rsidR="008E4767">
              <w:rPr>
                <w:rFonts w:ascii="Times New Roman" w:hAnsi="Times New Roman"/>
              </w:rPr>
              <w:t>833-6000</w:t>
            </w:r>
          </w:p>
          <w:p w:rsidR="00F9597A" w:rsidRPr="00F9597A" w:rsidRDefault="00242249" w:rsidP="003C180E">
            <w:pPr>
              <w:pStyle w:val="Body"/>
              <w:rPr>
                <w:rFonts w:ascii="Times New Roman" w:hAnsi="Times New Roman"/>
              </w:rPr>
            </w:pPr>
            <w:r>
              <w:rPr>
                <w:rFonts w:ascii="Times New Roman" w:hAnsi="Times New Roman"/>
              </w:rPr>
              <w:t>Address: 1801 Sixth Avenue, Troy</w:t>
            </w:r>
          </w:p>
        </w:tc>
      </w:tr>
    </w:tbl>
    <w:p w:rsidR="004C1034" w:rsidRPr="00711BBE" w:rsidRDefault="004C1034">
      <w:pPr>
        <w:pStyle w:val="Body"/>
        <w:rPr>
          <w:rFonts w:ascii="Times New Roman" w:hAnsi="Times New Roman"/>
        </w:rPr>
      </w:pPr>
    </w:p>
    <w:p w:rsidR="004C1034" w:rsidRDefault="004C1034">
      <w:pPr>
        <w:pStyle w:val="Body"/>
        <w:rPr>
          <w:rFonts w:ascii="Times New Roman" w:hAnsi="Times New Roman"/>
        </w:rPr>
      </w:pPr>
    </w:p>
    <w:p w:rsidR="00CB1696" w:rsidRDefault="00CB1696">
      <w:pPr>
        <w:pStyle w:val="Body"/>
        <w:rPr>
          <w:rFonts w:ascii="Times New Roman Bold" w:hAnsi="Times New Roman Bold"/>
        </w:rPr>
      </w:pPr>
    </w:p>
    <w:p w:rsidR="00CB1696" w:rsidRDefault="00CB1696">
      <w:pPr>
        <w:pStyle w:val="Body"/>
        <w:rPr>
          <w:rFonts w:ascii="Times New Roman Bold" w:hAnsi="Times New Roman Bold"/>
        </w:rPr>
      </w:pPr>
    </w:p>
    <w:p w:rsidR="003E69E0" w:rsidRDefault="00DD4FF0" w:rsidP="003E69E0">
      <w:pPr>
        <w:pStyle w:val="MentorManhead1"/>
      </w:pPr>
      <w:r>
        <w:t>Cultural Adjustment</w:t>
      </w:r>
    </w:p>
    <w:p w:rsidR="003E69E0" w:rsidRDefault="003E69E0" w:rsidP="003E69E0"/>
    <w:p w:rsidR="00DD4FF0" w:rsidRPr="009D4017" w:rsidRDefault="00DD4FF0" w:rsidP="00DD4FF0">
      <w:pPr>
        <w:pStyle w:val="BodyTextIndent"/>
        <w:ind w:left="0"/>
      </w:pPr>
      <w:r w:rsidRPr="009D4017">
        <w:t>Moving to any new culture requires adjustment on m</w:t>
      </w:r>
      <w:r>
        <w:t xml:space="preserve">any levels. </w:t>
      </w:r>
      <w:r w:rsidRPr="009D4017">
        <w:t xml:space="preserve"> For refugees, many social, health, economic, and legal issues compound this process.  Thus,</w:t>
      </w:r>
      <w:r>
        <w:t xml:space="preserve"> volunteers should consider </w:t>
      </w:r>
      <w:r w:rsidRPr="009D4017">
        <w:t>the adjustment and adaptation process, which includes not only</w:t>
      </w:r>
      <w:r>
        <w:t xml:space="preserve"> transition issues</w:t>
      </w:r>
      <w:r w:rsidRPr="009D4017">
        <w:t xml:space="preserve"> but also the difficulties</w:t>
      </w:r>
      <w:r>
        <w:t xml:space="preserve"> of intercultural communication for refugees. By being aware of the challenges that refugees face upon arrival</w:t>
      </w:r>
      <w:r w:rsidRPr="009D4017">
        <w:t xml:space="preserve"> in the United States</w:t>
      </w:r>
      <w:r>
        <w:t>, volunteers can help refugees through</w:t>
      </w:r>
      <w:r w:rsidRPr="009D4017">
        <w:t xml:space="preserve"> the transition.</w:t>
      </w:r>
    </w:p>
    <w:p w:rsidR="00DD4FF0" w:rsidRPr="00B132EB" w:rsidRDefault="00DD4FF0" w:rsidP="00DD4FF0">
      <w:pPr>
        <w:pStyle w:val="BodyTextIndent"/>
        <w:ind w:left="0"/>
        <w:rPr>
          <w:color w:val="000000" w:themeColor="text1"/>
        </w:rPr>
      </w:pPr>
      <w:bookmarkStart w:id="0" w:name="_Toc104607095"/>
      <w:r w:rsidRPr="00B132EB">
        <w:rPr>
          <w:b/>
          <w:color w:val="000000" w:themeColor="text1"/>
        </w:rPr>
        <w:t>Your main goal of the volunteer in this time of social adjustment is to help the refugee become self-sufficient in his or her new home.</w:t>
      </w:r>
      <w:r w:rsidRPr="00B132EB">
        <w:rPr>
          <w:color w:val="000000" w:themeColor="text1"/>
        </w:rPr>
        <w:t xml:space="preserve"> A refugee who feels his or her own efficacy will integrate more rapidly into the U.S. mainstream.  </w:t>
      </w:r>
    </w:p>
    <w:p w:rsidR="00DD4FF0" w:rsidRDefault="00DD4FF0" w:rsidP="00DD4FF0">
      <w:pPr>
        <w:pStyle w:val="MentorManhead2"/>
      </w:pPr>
    </w:p>
    <w:p w:rsidR="00DD4FF0" w:rsidRPr="00DD4FF0" w:rsidRDefault="00DD4FF0" w:rsidP="00DD4FF0">
      <w:pPr>
        <w:pStyle w:val="MentorManhead2"/>
        <w:spacing w:after="120"/>
      </w:pPr>
      <w:r w:rsidRPr="00DD4FF0">
        <w:t>Communicating Across Cultures</w:t>
      </w:r>
      <w:bookmarkEnd w:id="0"/>
    </w:p>
    <w:p w:rsidR="00DD4FF0" w:rsidRPr="009D4017" w:rsidRDefault="00DD4FF0" w:rsidP="00DD4FF0">
      <w:pPr>
        <w:pStyle w:val="BodyTextIndent"/>
        <w:ind w:left="0"/>
      </w:pPr>
      <w:r>
        <w:t>Using some simple skills, you can communicate with persons from a different culture, provided you are patient and open-minded</w:t>
      </w:r>
      <w:r w:rsidRPr="009D4017">
        <w:t xml:space="preserve">.  </w:t>
      </w:r>
    </w:p>
    <w:p w:rsidR="00DD4FF0" w:rsidRPr="009D4017" w:rsidRDefault="00DD4FF0" w:rsidP="00DD4FF0">
      <w:pPr>
        <w:pStyle w:val="BodyTextIndent"/>
        <w:numPr>
          <w:ilvl w:val="0"/>
          <w:numId w:val="41"/>
        </w:numPr>
        <w:tabs>
          <w:tab w:val="num" w:pos="720"/>
        </w:tabs>
        <w:spacing w:after="0"/>
        <w:ind w:left="720"/>
      </w:pPr>
      <w:r w:rsidRPr="009D4017">
        <w:rPr>
          <w:b/>
        </w:rPr>
        <w:t>Recognize Your Own Culture:</w:t>
      </w:r>
      <w:r>
        <w:t xml:space="preserve">  Try to identify values</w:t>
      </w:r>
      <w:r w:rsidRPr="009D4017">
        <w:t xml:space="preserve"> that you</w:t>
      </w:r>
      <w:r>
        <w:t xml:space="preserve"> as an American</w:t>
      </w:r>
      <w:r w:rsidRPr="009D4017">
        <w:t xml:space="preserve"> hold</w:t>
      </w:r>
      <w:r>
        <w:t xml:space="preserve"> dear, such as freedom of speech or individualism</w:t>
      </w:r>
      <w:r w:rsidRPr="009D4017">
        <w:t xml:space="preserve">.  </w:t>
      </w:r>
      <w:r>
        <w:t>Keep in mind that m</w:t>
      </w:r>
      <w:r w:rsidRPr="009D4017">
        <w:t>any cultures do not share these beliefs, nor do w</w:t>
      </w:r>
      <w:r>
        <w:t>e share theirs.  Recognizing</w:t>
      </w:r>
      <w:r w:rsidRPr="009D4017">
        <w:t xml:space="preserve"> difference</w:t>
      </w:r>
      <w:r>
        <w:t>s</w:t>
      </w:r>
      <w:r w:rsidRPr="009D4017">
        <w:t xml:space="preserve"> is an important first step</w:t>
      </w:r>
      <w:r>
        <w:t xml:space="preserve"> in reaching out</w:t>
      </w:r>
      <w:r w:rsidRPr="009D4017">
        <w:t>.</w:t>
      </w:r>
    </w:p>
    <w:p w:rsidR="00DD4FF0" w:rsidRPr="009D4017" w:rsidRDefault="00DD4FF0" w:rsidP="00DD4FF0">
      <w:pPr>
        <w:pStyle w:val="BodyTextIndent"/>
        <w:numPr>
          <w:ilvl w:val="0"/>
          <w:numId w:val="41"/>
        </w:numPr>
        <w:tabs>
          <w:tab w:val="num" w:pos="720"/>
        </w:tabs>
        <w:spacing w:after="0"/>
        <w:ind w:left="720"/>
      </w:pPr>
      <w:r w:rsidRPr="009D4017">
        <w:rPr>
          <w:b/>
        </w:rPr>
        <w:t xml:space="preserve">Be Complete and Explicit: </w:t>
      </w:r>
      <w:r w:rsidRPr="009D4017">
        <w:t xml:space="preserve"> You may need to explain your point in m</w:t>
      </w:r>
      <w:r>
        <w:t>ore than one way, as well as</w:t>
      </w:r>
      <w:r w:rsidRPr="009D4017">
        <w:t xml:space="preserve"> why you are mak</w:t>
      </w:r>
      <w:r>
        <w:t>ing it</w:t>
      </w:r>
      <w:r w:rsidRPr="009D4017">
        <w:t>.</w:t>
      </w:r>
    </w:p>
    <w:p w:rsidR="00DD4FF0" w:rsidRPr="009D4017" w:rsidRDefault="00DD4FF0" w:rsidP="00DD4FF0">
      <w:pPr>
        <w:pStyle w:val="BodyTextIndent"/>
        <w:numPr>
          <w:ilvl w:val="0"/>
          <w:numId w:val="41"/>
        </w:numPr>
        <w:tabs>
          <w:tab w:val="num" w:pos="720"/>
        </w:tabs>
        <w:spacing w:after="0"/>
        <w:ind w:left="720"/>
      </w:pPr>
      <w:r w:rsidRPr="009D4017">
        <w:rPr>
          <w:b/>
        </w:rPr>
        <w:t>Pay Attention:</w:t>
      </w:r>
      <w:r>
        <w:t xml:space="preserve">  C</w:t>
      </w:r>
      <w:r w:rsidRPr="009D4017">
        <w:t>oncentrate on</w:t>
      </w:r>
      <w:r>
        <w:t xml:space="preserve"> your listeners’ reaction to your mutual communication.  If one of you is confused,</w:t>
      </w:r>
      <w:r w:rsidRPr="009D4017">
        <w:t xml:space="preserve"> </w:t>
      </w:r>
      <w:r>
        <w:t xml:space="preserve">you can </w:t>
      </w:r>
      <w:r w:rsidRPr="009D4017">
        <w:t>try again o</w:t>
      </w:r>
      <w:r>
        <w:t>r ask them to rephrase</w:t>
      </w:r>
      <w:r w:rsidRPr="009D4017">
        <w:t>.  L</w:t>
      </w:r>
      <w:r>
        <w:t>earning to read</w:t>
      </w:r>
      <w:r w:rsidRPr="009D4017">
        <w:t xml:space="preserve"> </w:t>
      </w:r>
      <w:r w:rsidRPr="009D4017">
        <w:lastRenderedPageBreak/>
        <w:t>visual cues (especially</w:t>
      </w:r>
      <w:r>
        <w:t xml:space="preserve"> from</w:t>
      </w:r>
      <w:r w:rsidRPr="009D4017">
        <w:t xml:space="preserve"> someone </w:t>
      </w:r>
      <w:r>
        <w:t>who uses different ones from those</w:t>
      </w:r>
      <w:r w:rsidRPr="009D4017">
        <w:t xml:space="preserve"> </w:t>
      </w:r>
      <w:r>
        <w:t>you are used to) reduces</w:t>
      </w:r>
      <w:r w:rsidRPr="009D4017">
        <w:t xml:space="preserve"> </w:t>
      </w:r>
      <w:r>
        <w:t>miscommunication</w:t>
      </w:r>
      <w:r w:rsidRPr="009D4017">
        <w:t>.</w:t>
      </w:r>
      <w:r>
        <w:t xml:space="preserve"> </w:t>
      </w:r>
    </w:p>
    <w:p w:rsidR="00DD4FF0" w:rsidRPr="009D4017" w:rsidRDefault="00DD4FF0" w:rsidP="00DD4FF0">
      <w:pPr>
        <w:pStyle w:val="BodyTextIndent"/>
        <w:numPr>
          <w:ilvl w:val="0"/>
          <w:numId w:val="41"/>
        </w:numPr>
        <w:tabs>
          <w:tab w:val="num" w:pos="720"/>
        </w:tabs>
        <w:spacing w:after="0"/>
        <w:ind w:left="720"/>
      </w:pPr>
      <w:r w:rsidRPr="009D4017">
        <w:rPr>
          <w:b/>
        </w:rPr>
        <w:t>Paraphrase:</w:t>
      </w:r>
      <w:r w:rsidRPr="009D4017">
        <w:t xml:space="preserve">  After someone has spoken, and before</w:t>
      </w:r>
      <w:r>
        <w:t xml:space="preserve"> you respond, restate what</w:t>
      </w:r>
      <w:r w:rsidRPr="009D4017">
        <w:t xml:space="preserve"> you think the other person said, or what you thought the</w:t>
      </w:r>
      <w:r>
        <w:t>y meant.  For example, say, “I think</w:t>
      </w:r>
      <w:r w:rsidRPr="009D4017">
        <w:t xml:space="preserve"> you are saying [</w:t>
      </w:r>
      <w:r w:rsidRPr="009D4017">
        <w:rPr>
          <w:i/>
        </w:rPr>
        <w:t>x</w:t>
      </w:r>
      <w:r w:rsidRPr="009D4017">
        <w:t>].  Is that correct?”  Once the other person has assured you that you have the correct meaning, t</w:t>
      </w:r>
      <w:r>
        <w:t>hen you can respond</w:t>
      </w:r>
      <w:r w:rsidRPr="009D4017">
        <w:t>.</w:t>
      </w:r>
    </w:p>
    <w:p w:rsidR="00DD4FF0" w:rsidRPr="009D4017" w:rsidRDefault="00DD4FF0" w:rsidP="00DD4FF0">
      <w:pPr>
        <w:pStyle w:val="BodyTextIndent"/>
        <w:numPr>
          <w:ilvl w:val="0"/>
          <w:numId w:val="41"/>
        </w:numPr>
        <w:tabs>
          <w:tab w:val="num" w:pos="720"/>
        </w:tabs>
        <w:spacing w:after="0"/>
        <w:ind w:left="720"/>
      </w:pPr>
      <w:r w:rsidRPr="009D4017">
        <w:rPr>
          <w:b/>
        </w:rPr>
        <w:t>Verify:</w:t>
      </w:r>
      <w:r>
        <w:t xml:space="preserve">  M</w:t>
      </w:r>
      <w:r w:rsidRPr="009D4017">
        <w:t>ake sure that your listener understands</w:t>
      </w:r>
      <w:r>
        <w:t xml:space="preserve"> what you said</w:t>
      </w:r>
      <w:r w:rsidRPr="009D4017">
        <w:t>, usually by asking the perso</w:t>
      </w:r>
      <w:r>
        <w:t>n to reiterate your words.  Do not say</w:t>
      </w:r>
      <w:r w:rsidRPr="009D4017">
        <w:t>, “Do you understand</w:t>
      </w:r>
      <w:r>
        <w:t>?” as</w:t>
      </w:r>
      <w:r w:rsidRPr="009D4017">
        <w:t xml:space="preserve"> most people will merely state, “Yes.”  Instead</w:t>
      </w:r>
      <w:r>
        <w:t>, say</w:t>
      </w:r>
      <w:r w:rsidRPr="009D4017">
        <w:t>, “I want to make sure I made myself clear.  Will you tell me what you understood me to say?”</w:t>
      </w:r>
    </w:p>
    <w:p w:rsidR="00DD4FF0" w:rsidRDefault="00DD4FF0" w:rsidP="00DD4FF0">
      <w:pPr>
        <w:pStyle w:val="BodyTextIndent"/>
        <w:numPr>
          <w:ilvl w:val="0"/>
          <w:numId w:val="41"/>
        </w:numPr>
        <w:tabs>
          <w:tab w:val="num" w:pos="720"/>
        </w:tabs>
        <w:spacing w:after="0"/>
        <w:ind w:left="720"/>
      </w:pPr>
      <w:r w:rsidRPr="009D4017">
        <w:rPr>
          <w:b/>
        </w:rPr>
        <w:t>Be Alert for Different Meanings:</w:t>
      </w:r>
      <w:r>
        <w:t xml:space="preserve">  W</w:t>
      </w:r>
      <w:r w:rsidRPr="009D4017">
        <w:t>e paraphrase and verify</w:t>
      </w:r>
      <w:r>
        <w:t xml:space="preserve"> our words</w:t>
      </w:r>
      <w:r w:rsidRPr="009D4017">
        <w:t xml:space="preserve"> because often a person will think they understand what the other per</w:t>
      </w:r>
      <w:r>
        <w:t>son is saying, but suddenly</w:t>
      </w:r>
      <w:r w:rsidRPr="009D4017">
        <w:t xml:space="preserve"> will realize they do not.  This is</w:t>
      </w:r>
      <w:r>
        <w:t xml:space="preserve"> especially true when people assign</w:t>
      </w:r>
      <w:r w:rsidRPr="009D4017">
        <w:t xml:space="preserve"> different meanings to words, phrases, or actions.  When this</w:t>
      </w:r>
      <w:r>
        <w:t xml:space="preserve"> happens, stop</w:t>
      </w:r>
      <w:r w:rsidRPr="009D4017">
        <w:t xml:space="preserve"> and clarif</w:t>
      </w:r>
      <w:r>
        <w:t>y the point of misunderstanding.</w:t>
      </w:r>
    </w:p>
    <w:p w:rsidR="00DD4FF0" w:rsidRPr="009D4017" w:rsidRDefault="00DD4FF0" w:rsidP="00DD4FF0">
      <w:pPr>
        <w:pStyle w:val="BodyTextIndent"/>
        <w:numPr>
          <w:ilvl w:val="0"/>
          <w:numId w:val="41"/>
        </w:numPr>
        <w:tabs>
          <w:tab w:val="num" w:pos="720"/>
        </w:tabs>
        <w:spacing w:after="0"/>
        <w:ind w:left="720"/>
      </w:pPr>
      <w:r w:rsidRPr="007876C1">
        <w:rPr>
          <w:b/>
        </w:rPr>
        <w:t>Practice Empathy:</w:t>
      </w:r>
      <w:r w:rsidRPr="009D4017">
        <w:t xml:space="preserve">  </w:t>
      </w:r>
      <w:r>
        <w:t xml:space="preserve">When communicating across cultures, it is best to </w:t>
      </w:r>
      <w:r w:rsidRPr="007876C1">
        <w:rPr>
          <w:color w:val="000000"/>
        </w:rPr>
        <w:t xml:space="preserve">treat others the way </w:t>
      </w:r>
      <w:r>
        <w:rPr>
          <w:color w:val="000000"/>
        </w:rPr>
        <w:t xml:space="preserve">that </w:t>
      </w:r>
      <w:r w:rsidRPr="007876C1">
        <w:rPr>
          <w:color w:val="000000"/>
        </w:rPr>
        <w:t>they</w:t>
      </w:r>
      <w:r>
        <w:rPr>
          <w:color w:val="000000"/>
        </w:rPr>
        <w:t>, not you,</w:t>
      </w:r>
      <w:r w:rsidRPr="007876C1">
        <w:rPr>
          <w:color w:val="000000"/>
        </w:rPr>
        <w:t xml:space="preserve"> want to be treated</w:t>
      </w:r>
      <w:r>
        <w:t xml:space="preserve">. </w:t>
      </w:r>
      <w:r>
        <w:rPr>
          <w:color w:val="000000"/>
        </w:rPr>
        <w:t xml:space="preserve"> </w:t>
      </w:r>
      <w:r w:rsidRPr="007876C1">
        <w:rPr>
          <w:color w:val="000000"/>
        </w:rPr>
        <w:t xml:space="preserve">Empathize with the other’s cultural values.  </w:t>
      </w:r>
    </w:p>
    <w:p w:rsidR="00DD4FF0" w:rsidRPr="009D4017" w:rsidRDefault="00DD4FF0" w:rsidP="00DD4FF0">
      <w:pPr>
        <w:pStyle w:val="BodyTextIndent"/>
        <w:ind w:left="0" w:firstLine="720"/>
        <w:rPr>
          <w:color w:val="FF0000"/>
        </w:rPr>
      </w:pPr>
    </w:p>
    <w:p w:rsidR="00DD4FF0" w:rsidRPr="00DD4FF0" w:rsidRDefault="00DD4FF0" w:rsidP="00DD4FF0">
      <w:pPr>
        <w:pStyle w:val="MentorManhead2"/>
        <w:spacing w:after="120"/>
      </w:pPr>
      <w:bookmarkStart w:id="1" w:name="_Toc104607092"/>
      <w:bookmarkStart w:id="2" w:name="_Toc104622633"/>
      <w:r w:rsidRPr="00C4280C">
        <w:t>Social Adjustment and Adaptation</w:t>
      </w:r>
      <w:bookmarkEnd w:id="1"/>
      <w:bookmarkEnd w:id="2"/>
    </w:p>
    <w:p w:rsidR="00DD4FF0" w:rsidRPr="00B132EB" w:rsidRDefault="00DD4FF0" w:rsidP="00DD4FF0">
      <w:pPr>
        <w:pStyle w:val="BodyTextIndent"/>
        <w:ind w:left="0"/>
        <w:rPr>
          <w:color w:val="000000" w:themeColor="text1"/>
        </w:rPr>
      </w:pPr>
      <w:r w:rsidRPr="009D4017">
        <w:t>Refugees experi</w:t>
      </w:r>
      <w:r>
        <w:t>ence many stressors before leaving their homeland</w:t>
      </w:r>
      <w:r w:rsidRPr="009D4017">
        <w:t xml:space="preserve">, during their flights to “safety,” and after arrival in their </w:t>
      </w:r>
      <w:r w:rsidRPr="00B132EB">
        <w:rPr>
          <w:color w:val="000000" w:themeColor="text1"/>
        </w:rPr>
        <w:t xml:space="preserve">new country.  Below, we address some refugee adjustment and adaptation issues for adults and children.   </w:t>
      </w:r>
    </w:p>
    <w:p w:rsidR="00DD4FF0" w:rsidRPr="009D4017" w:rsidRDefault="00DD4FF0" w:rsidP="00DD4FF0">
      <w:pPr>
        <w:pStyle w:val="BodyTextIndent"/>
        <w:ind w:left="0"/>
      </w:pPr>
      <w:r>
        <w:t>Immersion</w:t>
      </w:r>
      <w:r w:rsidRPr="009D4017">
        <w:t xml:space="preserve"> in a different culture can lead </w:t>
      </w:r>
      <w:r>
        <w:t xml:space="preserve">to culture shock, </w:t>
      </w:r>
      <w:r w:rsidRPr="009D4017">
        <w:t>discuss</w:t>
      </w:r>
      <w:r>
        <w:t>ed</w:t>
      </w:r>
      <w:r w:rsidRPr="009D4017">
        <w:t xml:space="preserve"> in the mental health sect</w:t>
      </w:r>
      <w:r>
        <w:t>ion below.  However, some</w:t>
      </w:r>
      <w:r w:rsidRPr="009D4017">
        <w:t xml:space="preserve"> i</w:t>
      </w:r>
      <w:r>
        <w:t xml:space="preserve">ssues that refugees face </w:t>
      </w:r>
      <w:r w:rsidRPr="009D4017">
        <w:t>include limited English proficiency</w:t>
      </w:r>
      <w:r>
        <w:t xml:space="preserve"> (LEP)</w:t>
      </w:r>
      <w:r w:rsidRPr="009D4017">
        <w:t>, cultural isolatio</w:t>
      </w:r>
      <w:r>
        <w:t>n, discrimination, problems understanding</w:t>
      </w:r>
      <w:r w:rsidRPr="009D4017">
        <w:t xml:space="preserve"> the social service system, and protracted dependence.  This section wil</w:t>
      </w:r>
      <w:r>
        <w:t>l describe each issue, and will list</w:t>
      </w:r>
      <w:r w:rsidRPr="009D4017">
        <w:t xml:space="preserve"> what you as a volunteer can do to help alleviate them.</w:t>
      </w:r>
    </w:p>
    <w:p w:rsidR="00DD4FF0" w:rsidRPr="009D4017" w:rsidRDefault="00DD4FF0" w:rsidP="00DD4FF0">
      <w:pPr>
        <w:pStyle w:val="BodyTextIndent"/>
        <w:spacing w:before="240"/>
        <w:ind w:left="0"/>
      </w:pPr>
      <w:r w:rsidRPr="009D4017">
        <w:rPr>
          <w:b/>
        </w:rPr>
        <w:t>Limited English Proficiency (LEP)</w:t>
      </w:r>
    </w:p>
    <w:p w:rsidR="00DD4FF0" w:rsidRPr="009D4017" w:rsidRDefault="00DD4FF0" w:rsidP="00DD4FF0">
      <w:pPr>
        <w:spacing w:before="120"/>
      </w:pPr>
      <w:r>
        <w:t xml:space="preserve">Newly arrived refugees with Limited English Proficiency can feel disoriented, misunderstood, isolated and even depressed. </w:t>
      </w:r>
      <w:r w:rsidRPr="009D4017">
        <w:t>Consequently, USCRI and many other</w:t>
      </w:r>
      <w:r>
        <w:t xml:space="preserve"> social service agencies</w:t>
      </w:r>
      <w:r w:rsidRPr="009D4017">
        <w:t xml:space="preserve"> </w:t>
      </w:r>
      <w:r>
        <w:t>use interpreters</w:t>
      </w:r>
      <w:r w:rsidRPr="00572D4C">
        <w:t xml:space="preserve"> </w:t>
      </w:r>
      <w:r>
        <w:t xml:space="preserve">(usually from the refugee’s homeland) to </w:t>
      </w:r>
      <w:r w:rsidRPr="009D4017">
        <w:t>explain services</w:t>
      </w:r>
      <w:r w:rsidRPr="00BC5028">
        <w:t xml:space="preserve"> </w:t>
      </w:r>
      <w:r w:rsidRPr="009D4017">
        <w:t xml:space="preserve">in a </w:t>
      </w:r>
      <w:r>
        <w:t>linguistically and culturally appropriate</w:t>
      </w:r>
      <w:r w:rsidRPr="009D4017">
        <w:t xml:space="preserve"> manner.</w:t>
      </w:r>
    </w:p>
    <w:p w:rsidR="00DD4FF0" w:rsidRPr="009D4017" w:rsidRDefault="00DD4FF0" w:rsidP="00DD4FF0">
      <w:pPr>
        <w:spacing w:before="120"/>
      </w:pPr>
      <w:r w:rsidRPr="009D4017">
        <w:t>However, not all ac</w:t>
      </w:r>
      <w:r>
        <w:t xml:space="preserve">tivities require </w:t>
      </w:r>
      <w:r w:rsidRPr="009D4017">
        <w:t>interpreter</w:t>
      </w:r>
      <w:r>
        <w:t>s, including recreational activities, g</w:t>
      </w:r>
      <w:r w:rsidRPr="009D4017">
        <w:t>roce</w:t>
      </w:r>
      <w:r>
        <w:t xml:space="preserve">ry shopping, using the </w:t>
      </w:r>
      <w:proofErr w:type="spellStart"/>
      <w:r>
        <w:t>laundrom</w:t>
      </w:r>
      <w:r w:rsidRPr="009D4017">
        <w:t>at</w:t>
      </w:r>
      <w:proofErr w:type="spellEnd"/>
      <w:r w:rsidRPr="009D4017">
        <w:t xml:space="preserve">, </w:t>
      </w:r>
      <w:r>
        <w:t>taking the bus, etc</w:t>
      </w:r>
      <w:r w:rsidRPr="009D4017">
        <w:t>.  In situations where communi</w:t>
      </w:r>
      <w:r>
        <w:t>cation is paramount, as in medical appointments,</w:t>
      </w:r>
      <w:r w:rsidRPr="009D4017">
        <w:t xml:space="preserve"> agenc</w:t>
      </w:r>
      <w:r>
        <w:t>ies require</w:t>
      </w:r>
      <w:r w:rsidRPr="009D4017">
        <w:t xml:space="preserve"> an interp</w:t>
      </w:r>
      <w:r>
        <w:t xml:space="preserve">reter.  To check </w:t>
      </w:r>
      <w:r w:rsidRPr="009D4017">
        <w:t>whether an interpreter is needed for a particular</w:t>
      </w:r>
      <w:r>
        <w:t xml:space="preserve"> activity or appointment, contact the Volunteer Coordinator</w:t>
      </w:r>
      <w:r w:rsidRPr="009D4017">
        <w:t>.</w:t>
      </w:r>
    </w:p>
    <w:p w:rsidR="00DD4FF0" w:rsidRPr="00DD4FF0" w:rsidRDefault="00DD4FF0" w:rsidP="00DD4FF0">
      <w:pPr>
        <w:pStyle w:val="BodyTextIndent"/>
        <w:spacing w:before="240"/>
        <w:ind w:left="0"/>
        <w:rPr>
          <w:b/>
        </w:rPr>
      </w:pPr>
      <w:r w:rsidRPr="009D4017">
        <w:rPr>
          <w:b/>
        </w:rPr>
        <w:t>Cultural Isolation</w:t>
      </w:r>
    </w:p>
    <w:p w:rsidR="00DD4FF0" w:rsidRPr="009D4017" w:rsidRDefault="00DD4FF0" w:rsidP="00DD4FF0">
      <w:pPr>
        <w:spacing w:before="120"/>
      </w:pPr>
      <w:r w:rsidRPr="009D4017">
        <w:t>Refugees often arrive in the United States with little previous exposure to Western culture and</w:t>
      </w:r>
      <w:r>
        <w:t xml:space="preserve"> lifestyle, much of it</w:t>
      </w:r>
      <w:r w:rsidRPr="009D4017">
        <w:t xml:space="preserve"> misin</w:t>
      </w:r>
      <w:r>
        <w:t>formation from movies</w:t>
      </w:r>
      <w:r w:rsidRPr="009D4017">
        <w:t xml:space="preserve">.  </w:t>
      </w:r>
      <w:r w:rsidR="00AB5F8A">
        <w:t>Moreover, a refugee’s homeland may hold</w:t>
      </w:r>
      <w:r w:rsidR="00AB5F8A" w:rsidRPr="009D4017">
        <w:t xml:space="preserve"> values and norms significant</w:t>
      </w:r>
      <w:r w:rsidR="00AB5F8A">
        <w:t>ly different from those of</w:t>
      </w:r>
      <w:r w:rsidR="00AB5F8A" w:rsidRPr="009D4017">
        <w:t xml:space="preserve"> the United S</w:t>
      </w:r>
      <w:r w:rsidR="00AB5F8A">
        <w:t xml:space="preserve">tates, which can make </w:t>
      </w:r>
      <w:proofErr w:type="gramStart"/>
      <w:r w:rsidR="00AB5F8A">
        <w:t>them</w:t>
      </w:r>
      <w:proofErr w:type="gramEnd"/>
      <w:r w:rsidR="00AB5F8A">
        <w:t xml:space="preserve"> feel different and isolated</w:t>
      </w:r>
      <w:r w:rsidR="00AB5F8A" w:rsidRPr="009D4017">
        <w:t>.</w:t>
      </w:r>
    </w:p>
    <w:p w:rsidR="00DD4FF0" w:rsidRPr="009D4017" w:rsidRDefault="00DD4FF0" w:rsidP="00DD4FF0">
      <w:pPr>
        <w:spacing w:before="120"/>
      </w:pPr>
      <w:r w:rsidRPr="009D4017">
        <w:t>Volunteers can help bridge the cultural gap bet</w:t>
      </w:r>
      <w:r>
        <w:t>ween refugees and U.S-born individuals by following a few simple principles.</w:t>
      </w:r>
      <w:r w:rsidRPr="009D4017">
        <w:t xml:space="preserve">  Always have the utmost respect for the values and norms of oth</w:t>
      </w:r>
      <w:r>
        <w:t>er people, even if they differ greatly</w:t>
      </w:r>
      <w:r w:rsidRPr="009D4017">
        <w:t xml:space="preserve"> from your</w:t>
      </w:r>
      <w:r>
        <w:t>s</w:t>
      </w:r>
      <w:r w:rsidRPr="009D4017">
        <w:t xml:space="preserve">.  Think of yourself as a cultural interpreter.  </w:t>
      </w:r>
      <w:r w:rsidRPr="009D4017">
        <w:lastRenderedPageBreak/>
        <w:t>Explain to a newly arrived refugee, in a polite, undemanding manner that in the United States, people may have different</w:t>
      </w:r>
      <w:r>
        <w:t xml:space="preserve"> social practices.  Remember,</w:t>
      </w:r>
      <w:r w:rsidRPr="009D4017">
        <w:t xml:space="preserve"> the explanation of different social practices is a </w:t>
      </w:r>
      <w:r w:rsidRPr="001B0155">
        <w:t>shared experience</w:t>
      </w:r>
      <w:r w:rsidRPr="009D4017">
        <w:t xml:space="preserve"> that both parties can enjoy equally.</w:t>
      </w:r>
    </w:p>
    <w:p w:rsidR="00DD4FF0" w:rsidRPr="001B0155" w:rsidRDefault="00DD4FF0" w:rsidP="00DD4FF0">
      <w:pPr>
        <w:spacing w:before="120"/>
      </w:pPr>
      <w:r>
        <w:t>Some volunteers find that</w:t>
      </w:r>
      <w:r w:rsidRPr="009D4017">
        <w:t xml:space="preserve"> research</w:t>
      </w:r>
      <w:r>
        <w:t>ing</w:t>
      </w:r>
      <w:r w:rsidRPr="009D4017">
        <w:t xml:space="preserve"> a refu</w:t>
      </w:r>
      <w:r>
        <w:t>gee’s country of origin, its history, and culture can help</w:t>
      </w:r>
      <w:r w:rsidRPr="009D4017">
        <w:t xml:space="preserve">. </w:t>
      </w:r>
      <w:r>
        <w:t>While it might be advisable</w:t>
      </w:r>
      <w:r w:rsidRPr="009D4017">
        <w:t xml:space="preserve"> </w:t>
      </w:r>
      <w:r>
        <w:t>to understand the conflict a refugee has fled,</w:t>
      </w:r>
      <w:r w:rsidRPr="009D4017">
        <w:t xml:space="preserve"> it is never appropriate to ask uninvited questions about a refuge</w:t>
      </w:r>
      <w:r>
        <w:t xml:space="preserve">e’s personal experience during </w:t>
      </w:r>
      <w:r w:rsidRPr="009D4017">
        <w:t>conflict</w:t>
      </w:r>
      <w:r>
        <w:t xml:space="preserve">.  </w:t>
      </w:r>
      <w:r w:rsidRPr="001B0155">
        <w:t xml:space="preserve">Volunteers must be sensitive to refugees’ need for private recovery. </w:t>
      </w:r>
    </w:p>
    <w:p w:rsidR="00DD4FF0" w:rsidRPr="009D4017" w:rsidRDefault="00DD4FF0" w:rsidP="00DD4FF0">
      <w:pPr>
        <w:spacing w:before="120"/>
      </w:pPr>
      <w:r w:rsidRPr="009D4017">
        <w:t xml:space="preserve">Acculturation to the United States is a long-term process that involves </w:t>
      </w:r>
      <w:r>
        <w:t>newcomers maintaining some of their</w:t>
      </w:r>
      <w:r w:rsidRPr="009D4017">
        <w:t xml:space="preserve"> current practices while adopting </w:t>
      </w:r>
      <w:r>
        <w:t xml:space="preserve">new ones. </w:t>
      </w:r>
      <w:r w:rsidRPr="009D4017">
        <w:t xml:space="preserve"> Volunteers can encourage this adjustment while understanding that newcomers will set their own pace.</w:t>
      </w:r>
    </w:p>
    <w:p w:rsidR="00DD4FF0" w:rsidRPr="009D4017" w:rsidRDefault="00DD4FF0" w:rsidP="00DD4FF0">
      <w:pPr>
        <w:pStyle w:val="BodyTextIndent"/>
        <w:spacing w:before="240"/>
        <w:ind w:left="0"/>
        <w:rPr>
          <w:b/>
        </w:rPr>
      </w:pPr>
      <w:r w:rsidRPr="009D4017">
        <w:rPr>
          <w:b/>
        </w:rPr>
        <w:t>Protracted Dependence</w:t>
      </w:r>
      <w:r w:rsidR="000D1076">
        <w:rPr>
          <w:b/>
        </w:rPr>
        <w:t xml:space="preserve"> </w:t>
      </w:r>
      <w:proofErr w:type="spellStart"/>
      <w:r w:rsidR="000D1076">
        <w:rPr>
          <w:b/>
        </w:rPr>
        <w:t>vs</w:t>
      </w:r>
      <w:proofErr w:type="spellEnd"/>
      <w:r w:rsidR="000D1076">
        <w:rPr>
          <w:b/>
        </w:rPr>
        <w:t xml:space="preserve"> Self Sufficiency</w:t>
      </w:r>
    </w:p>
    <w:p w:rsidR="00DD4FF0" w:rsidRPr="00CA6E0C" w:rsidRDefault="00DD4FF0" w:rsidP="00DD4FF0">
      <w:pPr>
        <w:spacing w:before="120"/>
        <w:rPr>
          <w:b/>
        </w:rPr>
      </w:pPr>
      <w:r>
        <w:t>Refugees have come from various situations of forced dependence on</w:t>
      </w:r>
      <w:r w:rsidRPr="009D4017">
        <w:t xml:space="preserve"> </w:t>
      </w:r>
      <w:r>
        <w:t xml:space="preserve">aid </w:t>
      </w:r>
      <w:r w:rsidRPr="009D4017">
        <w:t>organizations,</w:t>
      </w:r>
      <w:r>
        <w:t xml:space="preserve"> militias, and governments.  After being forced to rely</w:t>
      </w:r>
      <w:r w:rsidRPr="009D4017">
        <w:t xml:space="preserve"> on others to provide their basic needs, sometimes for over a decade</w:t>
      </w:r>
      <w:r>
        <w:t xml:space="preserve">, they often feel helpless and powerless. </w:t>
      </w:r>
      <w:r w:rsidRPr="001B0155">
        <w:t xml:space="preserve">While refugee service providers are always ready to help them, volunteers should remember that </w:t>
      </w:r>
      <w:r w:rsidRPr="00CA6E0C">
        <w:t xml:space="preserve">the ultimate goal of any assistance program is refugees’ economic and social self-sufficiency.  </w:t>
      </w:r>
      <w:r w:rsidRPr="001B0155">
        <w:t xml:space="preserve">To meet this goal, you can teach them skills that empower them to take control so they can function fully in this society.  For example, you can show a refugee how to use the bus schedule and where to board and disembark the bus for travel to the grocery store, by riding the bus together.  Take care not to heighten their dependency by providing daily transportation in your car to and from the store for months.  Otherwise, when clients eventually need to do their own groceries, they will not know how to use public transportation to get food.  </w:t>
      </w:r>
      <w:r w:rsidRPr="00CA6E0C">
        <w:rPr>
          <w:b/>
        </w:rPr>
        <w:t xml:space="preserve">Showing clients how to do something, rather than doing it for them, will empower them and provide them with the necessary skills to move toward self-sufficiency.  </w:t>
      </w:r>
    </w:p>
    <w:p w:rsidR="00DD4FF0" w:rsidRPr="001B0155" w:rsidRDefault="00DD4FF0" w:rsidP="00DD4FF0">
      <w:pPr>
        <w:spacing w:before="120"/>
      </w:pPr>
      <w:r w:rsidRPr="001B0155">
        <w:t xml:space="preserve">Also, refugees may have several material needs and desires, just like anyone else.  You are not responsible for meeting those needs.  If, however, you do wish to donate some items to them, please speak with your USCRI contact. </w:t>
      </w:r>
    </w:p>
    <w:p w:rsidR="00DD4FF0" w:rsidRPr="009D4017" w:rsidRDefault="00DD4FF0" w:rsidP="00DD4FF0">
      <w:pPr>
        <w:spacing w:before="120"/>
      </w:pPr>
      <w:r w:rsidRPr="009D4017">
        <w:t>If you ever have any questio</w:t>
      </w:r>
      <w:r>
        <w:t>ns about your</w:t>
      </w:r>
      <w:r w:rsidRPr="009D4017">
        <w:t xml:space="preserve"> role and about </w:t>
      </w:r>
      <w:r w:rsidRPr="001B0155">
        <w:t>how to best serve the refugee you are helping</w:t>
      </w:r>
      <w:r>
        <w:t>, please</w:t>
      </w:r>
      <w:r w:rsidRPr="009D4017">
        <w:t xml:space="preserve"> contact the</w:t>
      </w:r>
      <w:r>
        <w:t xml:space="preserve"> refugee’s</w:t>
      </w:r>
      <w:r w:rsidRPr="009D4017">
        <w:t xml:space="preserve"> caseworker.</w:t>
      </w:r>
    </w:p>
    <w:p w:rsidR="00DD4FF0" w:rsidRPr="00DD4FF0" w:rsidRDefault="00DD4FF0" w:rsidP="00DD4FF0">
      <w:pPr>
        <w:pStyle w:val="BodyTextIndent"/>
        <w:spacing w:before="240"/>
        <w:ind w:left="0"/>
        <w:rPr>
          <w:b/>
        </w:rPr>
      </w:pPr>
      <w:bookmarkStart w:id="3" w:name="_Toc104607097"/>
      <w:r w:rsidRPr="00DD4FF0">
        <w:rPr>
          <w:b/>
        </w:rPr>
        <w:t>Culture Shock</w:t>
      </w:r>
      <w:bookmarkEnd w:id="3"/>
    </w:p>
    <w:p w:rsidR="00DD4FF0" w:rsidRPr="009D4017" w:rsidRDefault="00DD4FF0" w:rsidP="00DD4FF0">
      <w:pPr>
        <w:pStyle w:val="BodyTextIndent"/>
        <w:ind w:left="0"/>
      </w:pPr>
      <w:r>
        <w:t>“C</w:t>
      </w:r>
      <w:r w:rsidRPr="009D4017">
        <w:t>ul</w:t>
      </w:r>
      <w:r>
        <w:t>ture shock” is</w:t>
      </w:r>
      <w:r w:rsidRPr="009D4017">
        <w:t xml:space="preserve"> the </w:t>
      </w:r>
      <w:r w:rsidRPr="00C86033">
        <w:rPr>
          <w:i/>
        </w:rPr>
        <w:t>natural</w:t>
      </w:r>
      <w:r>
        <w:t xml:space="preserve">, </w:t>
      </w:r>
      <w:r w:rsidRPr="009D4017">
        <w:t>psychologica</w:t>
      </w:r>
      <w:r>
        <w:t>l reaction of people</w:t>
      </w:r>
      <w:r w:rsidRPr="009D4017">
        <w:t xml:space="preserve"> i</w:t>
      </w:r>
      <w:r>
        <w:t xml:space="preserve">n an unfamiliar place.  </w:t>
      </w:r>
      <w:r w:rsidRPr="009D4017">
        <w:t>Everyone who has crossed cultures has experienced</w:t>
      </w:r>
      <w:r>
        <w:t xml:space="preserve"> it to some degree</w:t>
      </w:r>
      <w:r w:rsidRPr="009D4017">
        <w:t>.  As a volunt</w:t>
      </w:r>
      <w:r>
        <w:t>eer,</w:t>
      </w:r>
      <w:r w:rsidRPr="009D4017">
        <w:t xml:space="preserve"> you may also exper</w:t>
      </w:r>
      <w:r>
        <w:t>ience some culture shock when encountering</w:t>
      </w:r>
      <w:r w:rsidRPr="009D4017">
        <w:t xml:space="preserve"> </w:t>
      </w:r>
      <w:r>
        <w:t>a refugee from a different culture</w:t>
      </w:r>
      <w:r w:rsidRPr="009D4017">
        <w:t>.</w:t>
      </w:r>
      <w:r>
        <w:t xml:space="preserve">  While travelers and immigrants experience culture shock voluntarily, r</w:t>
      </w:r>
      <w:r w:rsidRPr="009D4017">
        <w:t>efuge</w:t>
      </w:r>
      <w:r>
        <w:t>es do so involuntarily because they were forced to move</w:t>
      </w:r>
      <w:r w:rsidRPr="009D4017">
        <w:t>.</w:t>
      </w:r>
    </w:p>
    <w:p w:rsidR="00DD4FF0" w:rsidRDefault="00DD4FF0" w:rsidP="00DD4FF0">
      <w:pPr>
        <w:pStyle w:val="BodyTextIndent"/>
        <w:ind w:left="0"/>
      </w:pPr>
      <w:r w:rsidRPr="00A87313">
        <w:rPr>
          <w:i/>
        </w:rPr>
        <w:t>Culture shock factors</w:t>
      </w:r>
      <w:r>
        <w:t xml:space="preserve"> </w:t>
      </w:r>
      <w:r w:rsidRPr="009D4017">
        <w:t>include d</w:t>
      </w:r>
      <w:r>
        <w:t xml:space="preserve">ifficulty with the new language; inapplicability of previously learned behavior; </w:t>
      </w:r>
      <w:r w:rsidRPr="009D4017">
        <w:t>different c</w:t>
      </w:r>
      <w:r>
        <w:t>omplex sets of values and rules; and</w:t>
      </w:r>
      <w:r w:rsidRPr="009D4017">
        <w:t xml:space="preserve"> not liking the new </w:t>
      </w:r>
      <w:r>
        <w:t xml:space="preserve">culture and people.  </w:t>
      </w:r>
    </w:p>
    <w:p w:rsidR="00DD4FF0" w:rsidRPr="009D4017" w:rsidRDefault="00DD4FF0" w:rsidP="00DD4FF0">
      <w:pPr>
        <w:pStyle w:val="BodyTextIndent"/>
        <w:ind w:left="0"/>
      </w:pPr>
      <w:r w:rsidRPr="00A87313">
        <w:rPr>
          <w:i/>
        </w:rPr>
        <w:t>Some signs of culture shock</w:t>
      </w:r>
      <w:r>
        <w:t xml:space="preserve"> include homesickness; mood swings; disorientation; anxiety; depression; hypochondria; loss of appetite; frustration; and withdrawal from others</w:t>
      </w:r>
      <w:r w:rsidRPr="009D4017">
        <w:t>.</w:t>
      </w:r>
    </w:p>
    <w:p w:rsidR="00DD4FF0" w:rsidRDefault="00DD4FF0" w:rsidP="00DD4FF0">
      <w:pPr>
        <w:pStyle w:val="BodyTextIndent"/>
        <w:ind w:left="0"/>
      </w:pPr>
      <w:r>
        <w:t>Remember</w:t>
      </w:r>
      <w:r w:rsidRPr="009D4017">
        <w:t xml:space="preserve"> that people react differently in </w:t>
      </w:r>
      <w:r>
        <w:t>new cultures, with some choosing to be open and communicative, while others might withdraw.</w:t>
      </w:r>
      <w:r w:rsidRPr="009D4017">
        <w:t xml:space="preserve">  As a volunteer, </w:t>
      </w:r>
      <w:r>
        <w:t xml:space="preserve">you should try to help encourage refugees build rapport and understanding.  </w:t>
      </w:r>
    </w:p>
    <w:p w:rsidR="00DD4FF0" w:rsidRDefault="00DD4FF0" w:rsidP="00DD4FF0">
      <w:pPr>
        <w:pStyle w:val="BodyTextIndent"/>
        <w:ind w:left="0"/>
      </w:pPr>
      <w:r>
        <w:lastRenderedPageBreak/>
        <w:t xml:space="preserve">Encourage your clients to temper culture shock through several ways, including recognizing that their feelings are normal; staying in touch with family and friends; </w:t>
      </w:r>
      <w:r w:rsidRPr="009D4017">
        <w:t>interac</w:t>
      </w:r>
      <w:r>
        <w:t>ting with people from the old</w:t>
      </w:r>
      <w:r w:rsidRPr="009D4017">
        <w:t xml:space="preserve"> cul</w:t>
      </w:r>
      <w:r>
        <w:t>ture; retaining certain food habits; getting adequate exercise;</w:t>
      </w:r>
      <w:r w:rsidRPr="009D4017">
        <w:t xml:space="preserve"> and making friends from all cultures (home, host, and other).</w:t>
      </w:r>
      <w:r>
        <w:t xml:space="preserve">  Most importantly, tell them their adjustment will have a positive end.</w:t>
      </w:r>
    </w:p>
    <w:p w:rsidR="00E265DA" w:rsidRPr="009D4017" w:rsidRDefault="00E265DA" w:rsidP="00E265DA">
      <w:pPr>
        <w:pStyle w:val="BodyTextIndent"/>
        <w:spacing w:before="240"/>
        <w:ind w:left="0"/>
      </w:pPr>
      <w:r w:rsidRPr="009D4017">
        <w:rPr>
          <w:b/>
        </w:rPr>
        <w:t>Discrimination</w:t>
      </w:r>
    </w:p>
    <w:p w:rsidR="00E265DA" w:rsidRPr="009D4017" w:rsidRDefault="00E265DA" w:rsidP="00E265DA">
      <w:pPr>
        <w:spacing w:before="120"/>
      </w:pPr>
      <w:r w:rsidRPr="009D4017">
        <w:t xml:space="preserve">Unfortunately, </w:t>
      </w:r>
      <w:r>
        <w:t xml:space="preserve">refugees, like </w:t>
      </w:r>
      <w:r w:rsidRPr="009D4017">
        <w:t>many different minorities in the United States</w:t>
      </w:r>
      <w:r>
        <w:t>, may encounter discrimination when trying to find</w:t>
      </w:r>
      <w:r w:rsidRPr="009D4017">
        <w:t xml:space="preserve"> housing or employment, or while accessing a public serv</w:t>
      </w:r>
      <w:r>
        <w:t>ice.  Vigilant volunteers can help by</w:t>
      </w:r>
      <w:r w:rsidRPr="009D4017">
        <w:t xml:space="preserve"> spot</w:t>
      </w:r>
      <w:r>
        <w:t>ting</w:t>
      </w:r>
      <w:r w:rsidRPr="009D4017">
        <w:t xml:space="preserve"> and, if necessary, report</w:t>
      </w:r>
      <w:r>
        <w:t>ing instances of clear discrimination.  Each state has different</w:t>
      </w:r>
      <w:r w:rsidRPr="009D4017">
        <w:t xml:space="preserve"> reporting a</w:t>
      </w:r>
      <w:r>
        <w:t>gencies</w:t>
      </w:r>
      <w:r w:rsidRPr="009D4017">
        <w:t>, so please ch</w:t>
      </w:r>
      <w:r>
        <w:t>eck with USCRI</w:t>
      </w:r>
      <w:r w:rsidRPr="009D4017">
        <w:t xml:space="preserve"> for the appropriate contact information.</w:t>
      </w:r>
    </w:p>
    <w:p w:rsidR="00DD4FF0" w:rsidRDefault="00DD4FF0" w:rsidP="001500E2">
      <w:pPr>
        <w:pStyle w:val="BodyTextIndent"/>
        <w:ind w:left="0"/>
      </w:pPr>
    </w:p>
    <w:p w:rsidR="004C1034" w:rsidRPr="003E69E0" w:rsidRDefault="001A0479" w:rsidP="003E69E0">
      <w:pPr>
        <w:pStyle w:val="MentorManhead1"/>
      </w:pPr>
      <w:r w:rsidRPr="003E69E0">
        <w:t xml:space="preserve"> </w:t>
      </w:r>
      <w:r w:rsidR="003E69E0">
        <w:t>Emergencies</w:t>
      </w:r>
    </w:p>
    <w:p w:rsidR="002F1A8E" w:rsidRDefault="002F1A8E">
      <w:pPr>
        <w:pStyle w:val="Body"/>
        <w:rPr>
          <w:rFonts w:ascii="Times New Roman" w:hAnsi="Times New Roman"/>
        </w:rPr>
      </w:pPr>
    </w:p>
    <w:p w:rsidR="003775CB" w:rsidRDefault="003775CB">
      <w:pPr>
        <w:pStyle w:val="Body"/>
        <w:rPr>
          <w:rFonts w:ascii="Times New Roman" w:hAnsi="Times New Roman"/>
        </w:rPr>
      </w:pPr>
      <w:r>
        <w:rPr>
          <w:rFonts w:ascii="Times New Roman" w:hAnsi="Times New Roman"/>
        </w:rPr>
        <w:t xml:space="preserve">If the family you are working with encounters an emergency and asks for your assistance, it is important to let the office know. Other than contacting USCRI </w:t>
      </w:r>
      <w:r w:rsidR="004453DF">
        <w:rPr>
          <w:rFonts w:ascii="Times New Roman" w:hAnsi="Times New Roman"/>
        </w:rPr>
        <w:t>the best way to deal with emergencies is the same way a US citizen would.</w:t>
      </w:r>
    </w:p>
    <w:p w:rsidR="004453DF" w:rsidRDefault="004453DF">
      <w:pPr>
        <w:pStyle w:val="Body"/>
        <w:rPr>
          <w:rFonts w:ascii="Times New Roman" w:hAnsi="Times New Roman"/>
        </w:rPr>
      </w:pPr>
    </w:p>
    <w:p w:rsidR="004453DF" w:rsidRDefault="004453DF" w:rsidP="00064E6C">
      <w:pPr>
        <w:pStyle w:val="Body"/>
        <w:numPr>
          <w:ilvl w:val="0"/>
          <w:numId w:val="13"/>
        </w:numPr>
        <w:rPr>
          <w:rFonts w:ascii="Times New Roman" w:hAnsi="Times New Roman"/>
        </w:rPr>
      </w:pPr>
      <w:r>
        <w:rPr>
          <w:rFonts w:ascii="Times New Roman" w:hAnsi="Times New Roman"/>
        </w:rPr>
        <w:t>For a medical emergency or an emergency that  requires police or the fire department: Call 911</w:t>
      </w:r>
    </w:p>
    <w:p w:rsidR="00F9597A" w:rsidRPr="00F9597A" w:rsidRDefault="00F9597A" w:rsidP="00F9597A">
      <w:pPr>
        <w:pStyle w:val="Body"/>
        <w:numPr>
          <w:ilvl w:val="0"/>
          <w:numId w:val="13"/>
        </w:numPr>
        <w:rPr>
          <w:rFonts w:ascii="Times New Roman" w:hAnsi="Times New Roman"/>
        </w:rPr>
      </w:pPr>
      <w:r>
        <w:rPr>
          <w:rFonts w:ascii="Times New Roman" w:hAnsi="Times New Roman"/>
        </w:rPr>
        <w:t xml:space="preserve">Please contact the USCRI office if the client does not have </w:t>
      </w:r>
      <w:r w:rsidRPr="00570D32">
        <w:rPr>
          <w:rFonts w:ascii="Times New Roman" w:hAnsi="Times New Roman"/>
          <w:b/>
        </w:rPr>
        <w:t>food</w:t>
      </w:r>
      <w:r>
        <w:rPr>
          <w:rFonts w:ascii="Times New Roman" w:hAnsi="Times New Roman"/>
        </w:rPr>
        <w:t xml:space="preserve"> at home, or doesn’t have money to buy food. There are a few options, depending on the situation. </w:t>
      </w:r>
      <w:r w:rsidRPr="00F9597A">
        <w:rPr>
          <w:rFonts w:ascii="Times New Roman" w:hAnsi="Times New Roman"/>
        </w:rPr>
        <w:t>If Food Stamps are not working, USCRI staff can assist with finding out why and solving the problem.</w:t>
      </w:r>
    </w:p>
    <w:p w:rsidR="00EB452D" w:rsidRDefault="00F9597A" w:rsidP="00064E6C">
      <w:pPr>
        <w:pStyle w:val="Body"/>
        <w:numPr>
          <w:ilvl w:val="0"/>
          <w:numId w:val="13"/>
        </w:numPr>
        <w:rPr>
          <w:rFonts w:ascii="Times New Roman" w:hAnsi="Times New Roman"/>
        </w:rPr>
      </w:pPr>
      <w:r>
        <w:rPr>
          <w:rFonts w:ascii="Times New Roman" w:hAnsi="Times New Roman"/>
        </w:rPr>
        <w:t xml:space="preserve">Mentors can help refugees contact </w:t>
      </w:r>
      <w:r w:rsidR="00F541D2">
        <w:rPr>
          <w:rFonts w:ascii="Times New Roman" w:hAnsi="Times New Roman"/>
        </w:rPr>
        <w:t>Food Pantries for the Capital D</w:t>
      </w:r>
      <w:r w:rsidR="004453DF">
        <w:rPr>
          <w:rFonts w:ascii="Times New Roman" w:hAnsi="Times New Roman"/>
        </w:rPr>
        <w:t xml:space="preserve">istrict. </w:t>
      </w:r>
      <w:r w:rsidR="009D16BF">
        <w:rPr>
          <w:rFonts w:ascii="Times New Roman" w:hAnsi="Times New Roman"/>
        </w:rPr>
        <w:t xml:space="preserve">This is a coalition of 50 food pantries that works together to eliminate hunger </w:t>
      </w:r>
      <w:r w:rsidR="00EB452D">
        <w:rPr>
          <w:rFonts w:ascii="Times New Roman" w:hAnsi="Times New Roman"/>
        </w:rPr>
        <w:t xml:space="preserve">in the Capital District. They will provide enough groceries to last 3-5 days. </w:t>
      </w:r>
      <w:r w:rsidR="004453DF" w:rsidRPr="00EB452D">
        <w:rPr>
          <w:rFonts w:ascii="Times New Roman" w:hAnsi="Times New Roman"/>
        </w:rPr>
        <w:t xml:space="preserve">They will tell you which pantry the family can go to, when the family goes they must bring proof of address. </w:t>
      </w:r>
    </w:p>
    <w:p w:rsidR="004453DF" w:rsidRDefault="00EB452D" w:rsidP="00064E6C">
      <w:pPr>
        <w:pStyle w:val="Body"/>
        <w:numPr>
          <w:ilvl w:val="1"/>
          <w:numId w:val="13"/>
        </w:numPr>
        <w:rPr>
          <w:rFonts w:ascii="Times New Roman" w:hAnsi="Times New Roman"/>
        </w:rPr>
      </w:pPr>
      <w:r>
        <w:rPr>
          <w:rFonts w:ascii="Times New Roman" w:hAnsi="Times New Roman"/>
        </w:rPr>
        <w:t xml:space="preserve">Phone: </w:t>
      </w:r>
      <w:r w:rsidR="004453DF" w:rsidRPr="00EB452D">
        <w:rPr>
          <w:rFonts w:ascii="Times New Roman" w:hAnsi="Times New Roman"/>
        </w:rPr>
        <w:t>518-</w:t>
      </w:r>
      <w:r w:rsidR="004453DF">
        <w:t>458-1167</w:t>
      </w:r>
      <w:r w:rsidR="004453DF" w:rsidRPr="00EB452D">
        <w:rPr>
          <w:rFonts w:ascii="Times New Roman" w:hAnsi="Times New Roman"/>
        </w:rPr>
        <w:t xml:space="preserve"> </w:t>
      </w:r>
    </w:p>
    <w:p w:rsidR="00EB452D" w:rsidRDefault="00EB452D" w:rsidP="00064E6C">
      <w:pPr>
        <w:pStyle w:val="Body"/>
        <w:numPr>
          <w:ilvl w:val="1"/>
          <w:numId w:val="13"/>
        </w:numPr>
        <w:rPr>
          <w:rFonts w:ascii="Times New Roman" w:hAnsi="Times New Roman"/>
        </w:rPr>
      </w:pPr>
      <w:r>
        <w:rPr>
          <w:rFonts w:ascii="Times New Roman" w:hAnsi="Times New Roman"/>
        </w:rPr>
        <w:t xml:space="preserve">Email: </w:t>
      </w:r>
      <w:hyperlink r:id="rId26" w:history="1">
        <w:r w:rsidRPr="006D0C19">
          <w:rPr>
            <w:rStyle w:val="Hyperlink"/>
            <w:rFonts w:ascii="Times New Roman" w:hAnsi="Times New Roman"/>
          </w:rPr>
          <w:t>benji@foodpantries.net</w:t>
        </w:r>
      </w:hyperlink>
    </w:p>
    <w:p w:rsidR="00EB452D" w:rsidRDefault="00EB452D" w:rsidP="00064E6C">
      <w:pPr>
        <w:pStyle w:val="Body"/>
        <w:numPr>
          <w:ilvl w:val="1"/>
          <w:numId w:val="13"/>
        </w:numPr>
        <w:rPr>
          <w:rFonts w:ascii="Times New Roman" w:hAnsi="Times New Roman"/>
        </w:rPr>
      </w:pPr>
      <w:r>
        <w:rPr>
          <w:rFonts w:ascii="Times New Roman" w:hAnsi="Times New Roman"/>
        </w:rPr>
        <w:t>Website: www.foodpantries.net</w:t>
      </w:r>
    </w:p>
    <w:p w:rsidR="00F9597A" w:rsidRDefault="00EB452D" w:rsidP="00F9597A">
      <w:pPr>
        <w:pStyle w:val="Body"/>
        <w:numPr>
          <w:ilvl w:val="1"/>
          <w:numId w:val="13"/>
        </w:numPr>
        <w:rPr>
          <w:rFonts w:ascii="Times New Roman" w:hAnsi="Times New Roman"/>
        </w:rPr>
      </w:pPr>
      <w:r>
        <w:rPr>
          <w:rFonts w:ascii="Times New Roman" w:hAnsi="Times New Roman"/>
        </w:rPr>
        <w:t>Monday-Friday 8:30-4:30</w:t>
      </w:r>
    </w:p>
    <w:p w:rsidR="004C1034" w:rsidRPr="00F73E5D" w:rsidRDefault="00F9597A" w:rsidP="00F73E5D">
      <w:pPr>
        <w:pStyle w:val="Body"/>
        <w:numPr>
          <w:ilvl w:val="0"/>
          <w:numId w:val="29"/>
        </w:numPr>
        <w:rPr>
          <w:rFonts w:ascii="Times New Roman" w:hAnsi="Times New Roman"/>
        </w:rPr>
      </w:pPr>
      <w:r w:rsidRPr="00F9597A">
        <w:rPr>
          <w:rFonts w:ascii="Times New Roman" w:hAnsi="Times New Roman"/>
        </w:rPr>
        <w:t>USCRI is sometimes able to provide a grocery store gift card in food emergencies.</w:t>
      </w:r>
    </w:p>
    <w:p w:rsidR="00ED5414" w:rsidRDefault="00ED5414">
      <w:pPr>
        <w:pStyle w:val="Body"/>
        <w:rPr>
          <w:rFonts w:ascii="Trebuchet MS" w:hAnsi="Trebuchet MS" w:cs="Helvetica"/>
          <w:sz w:val="21"/>
          <w:szCs w:val="21"/>
        </w:rPr>
      </w:pPr>
    </w:p>
    <w:p w:rsidR="003C180E" w:rsidRDefault="003C180E" w:rsidP="003C180E"/>
    <w:p w:rsidR="003C180E" w:rsidRDefault="003C180E" w:rsidP="003C180E"/>
    <w:p w:rsidR="003C180E" w:rsidRDefault="003C180E" w:rsidP="003C180E">
      <w:pPr>
        <w:pStyle w:val="BodyTextIndent"/>
        <w:pBdr>
          <w:top w:val="single" w:sz="4" w:space="6" w:color="auto"/>
          <w:left w:val="single" w:sz="4" w:space="6" w:color="auto"/>
          <w:bottom w:val="single" w:sz="4" w:space="6" w:color="auto"/>
          <w:right w:val="single" w:sz="4" w:space="6" w:color="auto"/>
        </w:pBdr>
        <w:ind w:left="0"/>
        <w:jc w:val="center"/>
      </w:pPr>
      <w:r w:rsidRPr="003C180E">
        <w:t>By utilizing</w:t>
      </w:r>
      <w:r>
        <w:t xml:space="preserve"> the cross-cultural communication skills listed above; the resources in this packet; and the support of the Volunteer Coordinator, Resource Manager, and your fellow volunteers; you can help a refugee family move through these cultural adjustment challenges to build a fulfilling new life for themselves and their families.</w:t>
      </w:r>
    </w:p>
    <w:p w:rsidR="003C180E" w:rsidRPr="003C180E" w:rsidRDefault="003C180E" w:rsidP="003C180E">
      <w:pPr>
        <w:pStyle w:val="BodyTextIndent"/>
        <w:pBdr>
          <w:top w:val="single" w:sz="4" w:space="6" w:color="auto"/>
          <w:left w:val="single" w:sz="4" w:space="6" w:color="auto"/>
          <w:bottom w:val="single" w:sz="4" w:space="6" w:color="auto"/>
          <w:right w:val="single" w:sz="4" w:space="6" w:color="auto"/>
        </w:pBdr>
        <w:ind w:left="0"/>
        <w:jc w:val="center"/>
        <w:rPr>
          <w:b/>
        </w:rPr>
      </w:pPr>
      <w:r w:rsidRPr="003C180E">
        <w:rPr>
          <w:b/>
        </w:rPr>
        <w:t>Thank you for your generous time and support!</w:t>
      </w:r>
    </w:p>
    <w:p w:rsidR="00ED5414" w:rsidRDefault="003E69E0" w:rsidP="003C180E">
      <w:pPr>
        <w:pStyle w:val="MentorManhead1"/>
        <w:ind w:left="450" w:hanging="450"/>
      </w:pPr>
      <w:r>
        <w:br w:type="page"/>
      </w:r>
      <w:r>
        <w:lastRenderedPageBreak/>
        <w:t xml:space="preserve"> </w:t>
      </w:r>
      <w:r w:rsidR="002F6108">
        <w:t xml:space="preserve">Additional </w:t>
      </w:r>
      <w:r>
        <w:t>Resources For Information</w:t>
      </w:r>
    </w:p>
    <w:p w:rsidR="007979C0" w:rsidRDefault="007979C0">
      <w:pPr>
        <w:pStyle w:val="Body"/>
        <w:rPr>
          <w:rFonts w:ascii="Times New Roman" w:eastAsia="Times New Roman" w:hAnsi="Times New Roman"/>
          <w:b/>
          <w:color w:val="auto"/>
          <w:szCs w:val="24"/>
        </w:rPr>
      </w:pPr>
    </w:p>
    <w:p w:rsidR="00AE390A" w:rsidRDefault="002F1A8E" w:rsidP="00064E6C">
      <w:pPr>
        <w:pStyle w:val="Body"/>
        <w:numPr>
          <w:ilvl w:val="0"/>
          <w:numId w:val="23"/>
        </w:numPr>
        <w:rPr>
          <w:rFonts w:ascii="Times New Roman" w:eastAsia="Times New Roman" w:hAnsi="Times New Roman"/>
          <w:b/>
          <w:color w:val="auto"/>
          <w:szCs w:val="24"/>
        </w:rPr>
      </w:pPr>
      <w:r>
        <w:rPr>
          <w:rFonts w:ascii="Times New Roman" w:eastAsia="Times New Roman" w:hAnsi="Times New Roman"/>
          <w:b/>
          <w:color w:val="auto"/>
          <w:szCs w:val="24"/>
        </w:rPr>
        <w:t xml:space="preserve">USCRI Albany Website </w:t>
      </w:r>
      <w:hyperlink r:id="rId27" w:history="1">
        <w:r w:rsidR="00AE390A" w:rsidRPr="006867CA">
          <w:rPr>
            <w:rStyle w:val="Hyperlink"/>
            <w:rFonts w:ascii="Times New Roman" w:eastAsia="Times New Roman" w:hAnsi="Times New Roman"/>
            <w:b/>
            <w:szCs w:val="24"/>
          </w:rPr>
          <w:t>www.RefugeesAlbany.org</w:t>
        </w:r>
      </w:hyperlink>
    </w:p>
    <w:p w:rsidR="00AE390A" w:rsidRDefault="00AE390A" w:rsidP="00064E6C">
      <w:pPr>
        <w:pStyle w:val="Body"/>
        <w:numPr>
          <w:ilvl w:val="1"/>
          <w:numId w:val="23"/>
        </w:numPr>
        <w:rPr>
          <w:rFonts w:ascii="Times New Roman" w:eastAsia="Times New Roman" w:hAnsi="Times New Roman"/>
          <w:color w:val="auto"/>
          <w:szCs w:val="24"/>
        </w:rPr>
      </w:pPr>
      <w:r w:rsidRPr="00FB74B1">
        <w:rPr>
          <w:rFonts w:ascii="Times New Roman" w:eastAsia="Times New Roman" w:hAnsi="Times New Roman"/>
          <w:color w:val="auto"/>
          <w:szCs w:val="24"/>
        </w:rPr>
        <w:t>Info on volunteer orient</w:t>
      </w:r>
      <w:r>
        <w:rPr>
          <w:rFonts w:ascii="Times New Roman" w:eastAsia="Times New Roman" w:hAnsi="Times New Roman"/>
          <w:color w:val="auto"/>
          <w:szCs w:val="24"/>
        </w:rPr>
        <w:t>ations, how to donate or give goods</w:t>
      </w:r>
    </w:p>
    <w:p w:rsidR="002F1A8E" w:rsidRDefault="002F1A8E" w:rsidP="002F1A8E">
      <w:pPr>
        <w:pStyle w:val="Body"/>
        <w:numPr>
          <w:ilvl w:val="0"/>
          <w:numId w:val="23"/>
        </w:numPr>
        <w:spacing w:before="60"/>
        <w:rPr>
          <w:rFonts w:ascii="Times New Roman" w:eastAsia="Times New Roman" w:hAnsi="Times New Roman"/>
          <w:color w:val="auto"/>
          <w:szCs w:val="24"/>
        </w:rPr>
      </w:pPr>
      <w:r w:rsidRPr="002F1A8E">
        <w:rPr>
          <w:rFonts w:ascii="Times New Roman" w:eastAsia="Times New Roman" w:hAnsi="Times New Roman"/>
          <w:b/>
          <w:color w:val="auto"/>
          <w:szCs w:val="24"/>
        </w:rPr>
        <w:t>USCRI Website</w:t>
      </w:r>
      <w:r>
        <w:rPr>
          <w:rFonts w:ascii="Times New Roman" w:eastAsia="Times New Roman" w:hAnsi="Times New Roman"/>
          <w:color w:val="auto"/>
          <w:szCs w:val="24"/>
        </w:rPr>
        <w:t xml:space="preserve"> </w:t>
      </w:r>
      <w:hyperlink r:id="rId28" w:history="1">
        <w:r w:rsidRPr="006867CA">
          <w:rPr>
            <w:rStyle w:val="Hyperlink"/>
            <w:rFonts w:ascii="Times New Roman" w:eastAsia="Times New Roman" w:hAnsi="Times New Roman"/>
            <w:szCs w:val="24"/>
          </w:rPr>
          <w:t>www.Refugees.org</w:t>
        </w:r>
      </w:hyperlink>
      <w:r w:rsidR="00BB531C">
        <w:rPr>
          <w:rFonts w:ascii="Times New Roman" w:eastAsia="Times New Roman" w:hAnsi="Times New Roman"/>
          <w:color w:val="auto"/>
          <w:szCs w:val="24"/>
        </w:rPr>
        <w:t xml:space="preserve"> </w:t>
      </w:r>
    </w:p>
    <w:p w:rsidR="002F1A8E" w:rsidRDefault="002F1A8E" w:rsidP="002F1A8E">
      <w:pPr>
        <w:pStyle w:val="Body"/>
        <w:numPr>
          <w:ilvl w:val="1"/>
          <w:numId w:val="23"/>
        </w:numPr>
        <w:rPr>
          <w:rFonts w:ascii="Times New Roman" w:eastAsia="Times New Roman" w:hAnsi="Times New Roman"/>
          <w:color w:val="auto"/>
          <w:szCs w:val="24"/>
        </w:rPr>
      </w:pPr>
      <w:r>
        <w:rPr>
          <w:rFonts w:ascii="Times New Roman" w:eastAsia="Times New Roman" w:hAnsi="Times New Roman"/>
          <w:color w:val="auto"/>
          <w:szCs w:val="24"/>
        </w:rPr>
        <w:t>USCRI parent site. Lots of background info on refugees, national and international issues</w:t>
      </w:r>
    </w:p>
    <w:p w:rsidR="00AE390A" w:rsidRDefault="00AE390A" w:rsidP="002F1A8E">
      <w:pPr>
        <w:pStyle w:val="Body"/>
        <w:numPr>
          <w:ilvl w:val="0"/>
          <w:numId w:val="21"/>
        </w:numPr>
        <w:spacing w:before="60"/>
        <w:rPr>
          <w:rFonts w:ascii="Times New Roman" w:eastAsia="Times New Roman" w:hAnsi="Times New Roman"/>
          <w:color w:val="auto"/>
          <w:szCs w:val="24"/>
        </w:rPr>
      </w:pPr>
      <w:r w:rsidRPr="002F1A8E">
        <w:rPr>
          <w:rFonts w:ascii="Times New Roman" w:eastAsia="Times New Roman" w:hAnsi="Times New Roman"/>
          <w:b/>
          <w:i/>
          <w:color w:val="auto"/>
          <w:szCs w:val="24"/>
        </w:rPr>
        <w:t>Capital Region Newcomer Resource List</w:t>
      </w:r>
      <w:r w:rsidRPr="00FB74B1">
        <w:rPr>
          <w:rFonts w:ascii="Times New Roman" w:eastAsia="Times New Roman" w:hAnsi="Times New Roman"/>
          <w:color w:val="auto"/>
          <w:szCs w:val="24"/>
        </w:rPr>
        <w:t xml:space="preserve"> (packet)</w:t>
      </w:r>
    </w:p>
    <w:p w:rsidR="007979C0" w:rsidRDefault="00AE390A" w:rsidP="00064E6C">
      <w:pPr>
        <w:pStyle w:val="Body"/>
        <w:numPr>
          <w:ilvl w:val="1"/>
          <w:numId w:val="22"/>
        </w:numPr>
        <w:rPr>
          <w:rFonts w:ascii="Times New Roman" w:eastAsia="Times New Roman" w:hAnsi="Times New Roman"/>
          <w:color w:val="auto"/>
          <w:szCs w:val="24"/>
        </w:rPr>
      </w:pPr>
      <w:r>
        <w:rPr>
          <w:rFonts w:ascii="Times New Roman" w:eastAsia="Times New Roman" w:hAnsi="Times New Roman"/>
          <w:color w:val="auto"/>
          <w:szCs w:val="24"/>
        </w:rPr>
        <w:t xml:space="preserve">Thorough list of area resources </w:t>
      </w:r>
      <w:r w:rsidR="00205317">
        <w:rPr>
          <w:rFonts w:ascii="Times New Roman" w:eastAsia="Times New Roman" w:hAnsi="Times New Roman"/>
          <w:color w:val="auto"/>
          <w:szCs w:val="24"/>
        </w:rPr>
        <w:t>including free</w:t>
      </w:r>
      <w:r w:rsidR="007979C0">
        <w:rPr>
          <w:rFonts w:ascii="Times New Roman" w:eastAsia="Times New Roman" w:hAnsi="Times New Roman"/>
          <w:color w:val="auto"/>
          <w:szCs w:val="24"/>
        </w:rPr>
        <w:t xml:space="preserve"> clothing, health services and other resources that may be helpful to your family.</w:t>
      </w:r>
    </w:p>
    <w:p w:rsidR="002F1A8E" w:rsidRPr="002F1A8E" w:rsidRDefault="002F1A8E" w:rsidP="002F1A8E">
      <w:pPr>
        <w:pStyle w:val="Body"/>
        <w:numPr>
          <w:ilvl w:val="0"/>
          <w:numId w:val="21"/>
        </w:numPr>
        <w:spacing w:before="60"/>
        <w:rPr>
          <w:rFonts w:ascii="Times New Roman" w:eastAsia="Times New Roman" w:hAnsi="Times New Roman"/>
          <w:color w:val="FF0000"/>
          <w:szCs w:val="24"/>
        </w:rPr>
      </w:pPr>
      <w:r>
        <w:rPr>
          <w:rFonts w:ascii="Times New Roman" w:eastAsia="Times New Roman" w:hAnsi="Times New Roman"/>
          <w:b/>
          <w:color w:val="auto"/>
          <w:szCs w:val="24"/>
        </w:rPr>
        <w:t xml:space="preserve">Volunteer </w:t>
      </w:r>
      <w:r w:rsidRPr="002F1A8E">
        <w:rPr>
          <w:rFonts w:ascii="Times New Roman" w:eastAsia="Times New Roman" w:hAnsi="Times New Roman"/>
          <w:b/>
          <w:color w:val="auto"/>
          <w:szCs w:val="24"/>
        </w:rPr>
        <w:t>Google Group</w:t>
      </w:r>
      <w:r>
        <w:rPr>
          <w:rFonts w:ascii="Times New Roman" w:eastAsia="Times New Roman" w:hAnsi="Times New Roman"/>
          <w:color w:val="auto"/>
          <w:szCs w:val="24"/>
        </w:rPr>
        <w:t xml:space="preserve"> Listserv </w:t>
      </w:r>
    </w:p>
    <w:p w:rsidR="00AE390A" w:rsidRPr="00FB74B1" w:rsidRDefault="002F1A8E" w:rsidP="002F1A8E">
      <w:pPr>
        <w:pStyle w:val="Body"/>
        <w:numPr>
          <w:ilvl w:val="1"/>
          <w:numId w:val="21"/>
        </w:numPr>
        <w:spacing w:before="60"/>
        <w:rPr>
          <w:rFonts w:ascii="Times New Roman" w:eastAsia="Times New Roman" w:hAnsi="Times New Roman"/>
          <w:color w:val="FF0000"/>
          <w:szCs w:val="24"/>
        </w:rPr>
      </w:pPr>
      <w:r>
        <w:rPr>
          <w:rFonts w:ascii="Times New Roman" w:eastAsia="Times New Roman" w:hAnsi="Times New Roman"/>
          <w:color w:val="auto"/>
          <w:szCs w:val="24"/>
        </w:rPr>
        <w:t xml:space="preserve">emails received via </w:t>
      </w:r>
      <w:hyperlink r:id="rId29" w:history="1">
        <w:r w:rsidRPr="00BB1CAD">
          <w:rPr>
            <w:rStyle w:val="Hyperlink"/>
            <w:rFonts w:ascii="Times New Roman" w:eastAsia="Times New Roman" w:hAnsi="Times New Roman"/>
            <w:szCs w:val="24"/>
          </w:rPr>
          <w:t>uscri-albany-volunteers@googlegroups.com</w:t>
        </w:r>
      </w:hyperlink>
      <w:r w:rsidR="00AE390A" w:rsidRPr="00FB74B1">
        <w:rPr>
          <w:rFonts w:ascii="Times New Roman" w:eastAsia="Times New Roman" w:hAnsi="Times New Roman"/>
          <w:color w:val="FF0000"/>
          <w:szCs w:val="24"/>
        </w:rPr>
        <w:t xml:space="preserve"> </w:t>
      </w:r>
    </w:p>
    <w:p w:rsidR="00AE390A" w:rsidRPr="00AE390A" w:rsidRDefault="00AE390A" w:rsidP="00064E6C">
      <w:pPr>
        <w:pStyle w:val="Body"/>
        <w:numPr>
          <w:ilvl w:val="1"/>
          <w:numId w:val="21"/>
        </w:numPr>
        <w:rPr>
          <w:rFonts w:ascii="Times New Roman" w:eastAsia="Times New Roman" w:hAnsi="Times New Roman"/>
          <w:color w:val="auto"/>
          <w:szCs w:val="24"/>
        </w:rPr>
      </w:pPr>
      <w:r w:rsidRPr="00AE390A">
        <w:rPr>
          <w:rFonts w:ascii="Times New Roman" w:eastAsia="Times New Roman" w:hAnsi="Times New Roman"/>
          <w:color w:val="auto"/>
          <w:szCs w:val="24"/>
        </w:rPr>
        <w:t xml:space="preserve">Make sure you’re getting these emails; they include </w:t>
      </w:r>
      <w:r>
        <w:rPr>
          <w:rFonts w:ascii="Times New Roman" w:eastAsia="Times New Roman" w:hAnsi="Times New Roman"/>
          <w:color w:val="auto"/>
          <w:szCs w:val="24"/>
        </w:rPr>
        <w:t>information about USCRI events and information that pe</w:t>
      </w:r>
      <w:r w:rsidR="0015044F">
        <w:rPr>
          <w:rFonts w:ascii="Times New Roman" w:eastAsia="Times New Roman" w:hAnsi="Times New Roman"/>
          <w:color w:val="auto"/>
          <w:szCs w:val="24"/>
        </w:rPr>
        <w:t>rtains to the refugee community.</w:t>
      </w:r>
    </w:p>
    <w:p w:rsidR="00AE390A" w:rsidRPr="00FB74B1" w:rsidRDefault="002F1A8E" w:rsidP="002F1A8E">
      <w:pPr>
        <w:pStyle w:val="Body"/>
        <w:numPr>
          <w:ilvl w:val="0"/>
          <w:numId w:val="21"/>
        </w:numPr>
        <w:spacing w:before="60"/>
        <w:rPr>
          <w:rFonts w:ascii="Times New Roman" w:eastAsia="Times New Roman" w:hAnsi="Times New Roman"/>
          <w:color w:val="auto"/>
          <w:szCs w:val="24"/>
        </w:rPr>
      </w:pPr>
      <w:proofErr w:type="spellStart"/>
      <w:r w:rsidRPr="002F1A8E">
        <w:rPr>
          <w:rFonts w:ascii="Times New Roman" w:eastAsia="Times New Roman" w:hAnsi="Times New Roman"/>
          <w:b/>
          <w:color w:val="auto"/>
          <w:szCs w:val="24"/>
        </w:rPr>
        <w:t>Facebook</w:t>
      </w:r>
      <w:proofErr w:type="spellEnd"/>
      <w:r w:rsidRPr="002F1A8E">
        <w:rPr>
          <w:rFonts w:ascii="Times New Roman" w:eastAsia="Times New Roman" w:hAnsi="Times New Roman"/>
          <w:b/>
          <w:color w:val="auto"/>
          <w:szCs w:val="24"/>
        </w:rPr>
        <w:t xml:space="preserve"> Page</w:t>
      </w:r>
      <w:r>
        <w:rPr>
          <w:rFonts w:ascii="Times New Roman" w:eastAsia="Times New Roman" w:hAnsi="Times New Roman"/>
          <w:color w:val="auto"/>
          <w:szCs w:val="24"/>
        </w:rPr>
        <w:t xml:space="preserve">: </w:t>
      </w:r>
      <w:hyperlink r:id="rId30" w:history="1">
        <w:r w:rsidR="00AE390A" w:rsidRPr="00AE390A">
          <w:rPr>
            <w:rStyle w:val="Hyperlink"/>
            <w:rFonts w:ascii="Times New Roman" w:eastAsia="Times New Roman" w:hAnsi="Times New Roman"/>
            <w:szCs w:val="24"/>
          </w:rPr>
          <w:t>www.facebook.com/USCRI.alban</w:t>
        </w:r>
        <w:r w:rsidR="00AE390A" w:rsidRPr="00AE390A">
          <w:rPr>
            <w:rStyle w:val="Hyperlink"/>
            <w:rFonts w:ascii="Times New Roman" w:eastAsia="Times New Roman" w:hAnsi="Times New Roman"/>
            <w:color w:val="auto"/>
            <w:szCs w:val="24"/>
          </w:rPr>
          <w:t>y</w:t>
        </w:r>
      </w:hyperlink>
    </w:p>
    <w:p w:rsidR="00AE390A" w:rsidRDefault="00AE390A" w:rsidP="00064E6C">
      <w:pPr>
        <w:pStyle w:val="Body"/>
        <w:numPr>
          <w:ilvl w:val="1"/>
          <w:numId w:val="21"/>
        </w:numPr>
        <w:rPr>
          <w:rFonts w:ascii="Times New Roman" w:eastAsia="Times New Roman" w:hAnsi="Times New Roman"/>
          <w:color w:val="auto"/>
          <w:szCs w:val="24"/>
        </w:rPr>
      </w:pPr>
      <w:r w:rsidRPr="00FB74B1">
        <w:rPr>
          <w:rFonts w:ascii="Times New Roman" w:eastAsia="Times New Roman" w:hAnsi="Times New Roman"/>
          <w:color w:val="auto"/>
          <w:szCs w:val="24"/>
        </w:rPr>
        <w:t>“Like” our page, event updates, share photos and info with your friends</w:t>
      </w:r>
    </w:p>
    <w:p w:rsidR="00AE390A" w:rsidRDefault="002F1A8E" w:rsidP="002F1A8E">
      <w:pPr>
        <w:pStyle w:val="Body"/>
        <w:numPr>
          <w:ilvl w:val="0"/>
          <w:numId w:val="21"/>
        </w:numPr>
        <w:spacing w:before="60"/>
        <w:rPr>
          <w:rFonts w:ascii="Times New Roman" w:eastAsia="Times New Roman" w:hAnsi="Times New Roman"/>
          <w:color w:val="auto"/>
          <w:szCs w:val="24"/>
        </w:rPr>
      </w:pPr>
      <w:r w:rsidRPr="002F1A8E">
        <w:rPr>
          <w:rFonts w:ascii="Times New Roman" w:eastAsia="Times New Roman" w:hAnsi="Times New Roman"/>
          <w:b/>
          <w:color w:val="auto"/>
          <w:szCs w:val="24"/>
        </w:rPr>
        <w:t xml:space="preserve">Discussion List for </w:t>
      </w:r>
      <w:proofErr w:type="spellStart"/>
      <w:r w:rsidRPr="002F1A8E">
        <w:rPr>
          <w:rFonts w:ascii="Times New Roman" w:eastAsia="Times New Roman" w:hAnsi="Times New Roman"/>
          <w:b/>
          <w:color w:val="auto"/>
          <w:szCs w:val="24"/>
        </w:rPr>
        <w:t>Karenni</w:t>
      </w:r>
      <w:proofErr w:type="spellEnd"/>
      <w:r w:rsidRPr="002F1A8E">
        <w:rPr>
          <w:rFonts w:ascii="Times New Roman" w:eastAsia="Times New Roman" w:hAnsi="Times New Roman"/>
          <w:b/>
          <w:color w:val="auto"/>
          <w:szCs w:val="24"/>
        </w:rPr>
        <w:t xml:space="preserve"> Mentors</w:t>
      </w:r>
      <w:r>
        <w:rPr>
          <w:rFonts w:ascii="Times New Roman" w:eastAsia="Times New Roman" w:hAnsi="Times New Roman"/>
          <w:color w:val="auto"/>
          <w:szCs w:val="24"/>
        </w:rPr>
        <w:t xml:space="preserve"> </w:t>
      </w:r>
      <w:hyperlink r:id="rId31" w:history="1">
        <w:r w:rsidR="00AE390A" w:rsidRPr="006867CA">
          <w:rPr>
            <w:rStyle w:val="Hyperlink"/>
            <w:rFonts w:ascii="Times New Roman" w:eastAsia="Times New Roman" w:hAnsi="Times New Roman"/>
            <w:szCs w:val="24"/>
          </w:rPr>
          <w:t>Karenni-mentors@googlegroups.com</w:t>
        </w:r>
      </w:hyperlink>
    </w:p>
    <w:p w:rsidR="00AE390A" w:rsidRDefault="00AE390A" w:rsidP="00064E6C">
      <w:pPr>
        <w:pStyle w:val="Body"/>
        <w:numPr>
          <w:ilvl w:val="1"/>
          <w:numId w:val="21"/>
        </w:numPr>
        <w:rPr>
          <w:rFonts w:ascii="Times New Roman" w:eastAsia="Times New Roman" w:hAnsi="Times New Roman"/>
          <w:color w:val="auto"/>
          <w:szCs w:val="24"/>
        </w:rPr>
      </w:pPr>
      <w:r>
        <w:rPr>
          <w:rFonts w:ascii="Times New Roman" w:eastAsia="Times New Roman" w:hAnsi="Times New Roman"/>
          <w:color w:val="auto"/>
          <w:szCs w:val="24"/>
        </w:rPr>
        <w:t xml:space="preserve">Mentors for Karen and </w:t>
      </w:r>
      <w:proofErr w:type="spellStart"/>
      <w:r>
        <w:rPr>
          <w:rFonts w:ascii="Times New Roman" w:eastAsia="Times New Roman" w:hAnsi="Times New Roman"/>
          <w:color w:val="auto"/>
          <w:szCs w:val="24"/>
        </w:rPr>
        <w:t>Karenni</w:t>
      </w:r>
      <w:proofErr w:type="spellEnd"/>
      <w:r>
        <w:rPr>
          <w:rFonts w:ascii="Times New Roman" w:eastAsia="Times New Roman" w:hAnsi="Times New Roman"/>
          <w:color w:val="auto"/>
          <w:szCs w:val="24"/>
        </w:rPr>
        <w:t xml:space="preserve"> families are added to this list. Able to post and discuss with other mentors, useful resources. Contacts us if you are not on the list and should be.</w:t>
      </w:r>
    </w:p>
    <w:p w:rsidR="00AE390A" w:rsidRPr="002F1A8E" w:rsidRDefault="00AE390A" w:rsidP="002F1A8E">
      <w:pPr>
        <w:pStyle w:val="Body"/>
        <w:numPr>
          <w:ilvl w:val="0"/>
          <w:numId w:val="21"/>
        </w:numPr>
        <w:spacing w:before="60"/>
        <w:rPr>
          <w:rFonts w:ascii="Times New Roman" w:eastAsia="Times New Roman" w:hAnsi="Times New Roman"/>
          <w:b/>
          <w:color w:val="auto"/>
          <w:szCs w:val="24"/>
        </w:rPr>
      </w:pPr>
      <w:r w:rsidRPr="002F1A8E">
        <w:rPr>
          <w:rFonts w:ascii="Times New Roman" w:eastAsia="Times New Roman" w:hAnsi="Times New Roman"/>
          <w:b/>
          <w:color w:val="auto"/>
          <w:szCs w:val="24"/>
        </w:rPr>
        <w:t>Other resettlement agencies</w:t>
      </w:r>
    </w:p>
    <w:p w:rsidR="007B35B1" w:rsidRDefault="007B35B1" w:rsidP="00064E6C">
      <w:pPr>
        <w:pStyle w:val="Body"/>
        <w:numPr>
          <w:ilvl w:val="1"/>
          <w:numId w:val="21"/>
        </w:numPr>
        <w:rPr>
          <w:rFonts w:ascii="Times New Roman" w:eastAsia="Times New Roman" w:hAnsi="Times New Roman"/>
          <w:color w:val="auto"/>
          <w:szCs w:val="24"/>
        </w:rPr>
      </w:pPr>
      <w:r>
        <w:rPr>
          <w:rFonts w:ascii="Times New Roman" w:eastAsia="Times New Roman" w:hAnsi="Times New Roman"/>
          <w:color w:val="auto"/>
          <w:szCs w:val="24"/>
        </w:rPr>
        <w:t>International Institute of Akron</w:t>
      </w:r>
    </w:p>
    <w:p w:rsidR="007B35B1" w:rsidRDefault="00064EF7" w:rsidP="00064E6C">
      <w:pPr>
        <w:pStyle w:val="Body"/>
        <w:numPr>
          <w:ilvl w:val="2"/>
          <w:numId w:val="21"/>
        </w:numPr>
        <w:rPr>
          <w:rFonts w:ascii="Times New Roman" w:eastAsia="Times New Roman" w:hAnsi="Times New Roman"/>
          <w:color w:val="auto"/>
          <w:szCs w:val="24"/>
        </w:rPr>
      </w:pPr>
      <w:hyperlink r:id="rId32" w:history="1">
        <w:r w:rsidR="007B35B1" w:rsidRPr="00953A32">
          <w:rPr>
            <w:rStyle w:val="Hyperlink"/>
            <w:rFonts w:ascii="Times New Roman" w:eastAsia="Times New Roman" w:hAnsi="Times New Roman"/>
            <w:szCs w:val="24"/>
          </w:rPr>
          <w:t>http://www.iiakron.org/</w:t>
        </w:r>
      </w:hyperlink>
    </w:p>
    <w:p w:rsidR="007B35B1" w:rsidRDefault="007B35B1" w:rsidP="00064E6C">
      <w:pPr>
        <w:pStyle w:val="Body"/>
        <w:numPr>
          <w:ilvl w:val="1"/>
          <w:numId w:val="21"/>
        </w:numPr>
        <w:rPr>
          <w:rFonts w:ascii="Times New Roman" w:eastAsia="Times New Roman" w:hAnsi="Times New Roman"/>
          <w:color w:val="auto"/>
          <w:szCs w:val="24"/>
        </w:rPr>
      </w:pPr>
      <w:r>
        <w:rPr>
          <w:rFonts w:ascii="Times New Roman" w:eastAsia="Times New Roman" w:hAnsi="Times New Roman"/>
          <w:color w:val="auto"/>
          <w:szCs w:val="24"/>
        </w:rPr>
        <w:t xml:space="preserve">International Institute of Buffalo </w:t>
      </w:r>
    </w:p>
    <w:p w:rsidR="007B35B1" w:rsidRDefault="007B35B1" w:rsidP="00064E6C">
      <w:pPr>
        <w:pStyle w:val="Body"/>
        <w:numPr>
          <w:ilvl w:val="2"/>
          <w:numId w:val="21"/>
        </w:numPr>
        <w:rPr>
          <w:rFonts w:ascii="Times New Roman" w:eastAsia="Times New Roman" w:hAnsi="Times New Roman"/>
          <w:color w:val="auto"/>
          <w:szCs w:val="24"/>
        </w:rPr>
      </w:pPr>
      <w:r w:rsidRPr="007B35B1">
        <w:rPr>
          <w:rFonts w:ascii="Times New Roman" w:eastAsia="Times New Roman" w:hAnsi="Times New Roman"/>
          <w:color w:val="auto"/>
          <w:szCs w:val="24"/>
        </w:rPr>
        <w:t>http://www.iibuff.org/</w:t>
      </w:r>
    </w:p>
    <w:p w:rsidR="00AE390A" w:rsidRDefault="00AE390A" w:rsidP="00064E6C">
      <w:pPr>
        <w:pStyle w:val="Body"/>
        <w:numPr>
          <w:ilvl w:val="1"/>
          <w:numId w:val="21"/>
        </w:numPr>
        <w:rPr>
          <w:rFonts w:ascii="Times New Roman" w:eastAsia="Times New Roman" w:hAnsi="Times New Roman"/>
          <w:color w:val="auto"/>
          <w:szCs w:val="24"/>
        </w:rPr>
      </w:pPr>
      <w:r>
        <w:rPr>
          <w:rFonts w:ascii="Times New Roman" w:eastAsia="Times New Roman" w:hAnsi="Times New Roman"/>
          <w:color w:val="auto"/>
          <w:szCs w:val="24"/>
        </w:rPr>
        <w:t>Nationalities services center, Philadelphia</w:t>
      </w:r>
    </w:p>
    <w:p w:rsidR="007B35B1" w:rsidRDefault="007B35B1" w:rsidP="00064E6C">
      <w:pPr>
        <w:pStyle w:val="Body"/>
        <w:numPr>
          <w:ilvl w:val="2"/>
          <w:numId w:val="21"/>
        </w:numPr>
        <w:rPr>
          <w:rFonts w:ascii="Times New Roman" w:eastAsia="Times New Roman" w:hAnsi="Times New Roman"/>
          <w:color w:val="auto"/>
          <w:szCs w:val="24"/>
        </w:rPr>
      </w:pPr>
      <w:r w:rsidRPr="007B35B1">
        <w:rPr>
          <w:rFonts w:ascii="Times New Roman" w:eastAsia="Times New Roman" w:hAnsi="Times New Roman"/>
          <w:color w:val="auto"/>
          <w:szCs w:val="24"/>
        </w:rPr>
        <w:t>http://www.nationalitiesservice.org/</w:t>
      </w:r>
    </w:p>
    <w:p w:rsidR="002F1A8E" w:rsidRDefault="002F1A8E" w:rsidP="002F1A8E">
      <w:pPr>
        <w:pStyle w:val="Body"/>
        <w:numPr>
          <w:ilvl w:val="0"/>
          <w:numId w:val="21"/>
        </w:numPr>
        <w:spacing w:before="60"/>
        <w:rPr>
          <w:rFonts w:ascii="Times New Roman" w:eastAsia="Times New Roman" w:hAnsi="Times New Roman"/>
          <w:color w:val="auto"/>
          <w:szCs w:val="24"/>
        </w:rPr>
      </w:pPr>
      <w:r>
        <w:rPr>
          <w:rFonts w:ascii="Times New Roman" w:eastAsia="Times New Roman" w:hAnsi="Times New Roman"/>
          <w:color w:val="auto"/>
          <w:szCs w:val="24"/>
        </w:rPr>
        <w:t xml:space="preserve">If you are working with a </w:t>
      </w:r>
      <w:r w:rsidRPr="002F1A8E">
        <w:rPr>
          <w:rFonts w:ascii="Times New Roman" w:eastAsia="Times New Roman" w:hAnsi="Times New Roman"/>
          <w:b/>
          <w:color w:val="auto"/>
          <w:szCs w:val="24"/>
        </w:rPr>
        <w:t>Bhutanese</w:t>
      </w:r>
      <w:r>
        <w:rPr>
          <w:rFonts w:ascii="Times New Roman" w:eastAsia="Times New Roman" w:hAnsi="Times New Roman"/>
          <w:color w:val="auto"/>
          <w:szCs w:val="24"/>
        </w:rPr>
        <w:t xml:space="preserve"> family</w:t>
      </w:r>
    </w:p>
    <w:p w:rsidR="002F1A8E" w:rsidRDefault="00064EF7" w:rsidP="002F1A8E">
      <w:pPr>
        <w:pStyle w:val="Body"/>
        <w:numPr>
          <w:ilvl w:val="1"/>
          <w:numId w:val="21"/>
        </w:numPr>
        <w:rPr>
          <w:rFonts w:ascii="Times New Roman" w:eastAsia="Times New Roman" w:hAnsi="Times New Roman"/>
          <w:color w:val="auto"/>
          <w:szCs w:val="24"/>
        </w:rPr>
      </w:pPr>
      <w:hyperlink r:id="rId33" w:history="1">
        <w:r w:rsidR="002F1A8E" w:rsidRPr="00BB56EA">
          <w:rPr>
            <w:rStyle w:val="Hyperlink"/>
            <w:rFonts w:ascii="Times New Roman" w:eastAsia="Times New Roman" w:hAnsi="Times New Roman"/>
            <w:szCs w:val="24"/>
          </w:rPr>
          <w:t>www.Bhutaneserefugees.com</w:t>
        </w:r>
      </w:hyperlink>
    </w:p>
    <w:p w:rsidR="002F1A8E" w:rsidRDefault="002F1A8E" w:rsidP="002F1A8E">
      <w:pPr>
        <w:pStyle w:val="Body"/>
        <w:numPr>
          <w:ilvl w:val="0"/>
          <w:numId w:val="21"/>
        </w:numPr>
        <w:spacing w:before="60"/>
        <w:rPr>
          <w:rFonts w:ascii="Times New Roman" w:eastAsia="Times New Roman" w:hAnsi="Times New Roman"/>
          <w:color w:val="auto"/>
          <w:szCs w:val="24"/>
        </w:rPr>
      </w:pPr>
      <w:r>
        <w:rPr>
          <w:rFonts w:ascii="Times New Roman" w:eastAsia="Times New Roman" w:hAnsi="Times New Roman"/>
          <w:color w:val="auto"/>
          <w:szCs w:val="24"/>
        </w:rPr>
        <w:t xml:space="preserve">If you are working with a </w:t>
      </w:r>
      <w:r w:rsidRPr="002F1A8E">
        <w:rPr>
          <w:rFonts w:ascii="Times New Roman" w:eastAsia="Times New Roman" w:hAnsi="Times New Roman"/>
          <w:b/>
          <w:color w:val="auto"/>
          <w:szCs w:val="24"/>
        </w:rPr>
        <w:t>Burmese</w:t>
      </w:r>
      <w:r>
        <w:rPr>
          <w:rFonts w:ascii="Times New Roman" w:eastAsia="Times New Roman" w:hAnsi="Times New Roman"/>
          <w:color w:val="auto"/>
          <w:szCs w:val="24"/>
        </w:rPr>
        <w:t xml:space="preserve"> family</w:t>
      </w:r>
    </w:p>
    <w:p w:rsidR="002F1A8E" w:rsidRPr="002F1A8E" w:rsidRDefault="002F1A8E" w:rsidP="002F1A8E">
      <w:pPr>
        <w:pStyle w:val="Body"/>
        <w:numPr>
          <w:ilvl w:val="1"/>
          <w:numId w:val="21"/>
        </w:numPr>
        <w:rPr>
          <w:rFonts w:ascii="Times New Roman" w:eastAsia="Times New Roman" w:hAnsi="Times New Roman"/>
          <w:color w:val="auto"/>
          <w:szCs w:val="24"/>
        </w:rPr>
      </w:pPr>
      <w:r w:rsidRPr="002F1A8E">
        <w:rPr>
          <w:rFonts w:ascii="Times New Roman" w:eastAsia="Times New Roman" w:hAnsi="Times New Roman"/>
          <w:color w:val="auto"/>
          <w:szCs w:val="24"/>
        </w:rPr>
        <w:t xml:space="preserve">The US campaign for Burma : </w:t>
      </w:r>
      <w:hyperlink r:id="rId34" w:history="1">
        <w:r w:rsidRPr="002F1A8E">
          <w:rPr>
            <w:rStyle w:val="Hyperlink"/>
            <w:rFonts w:ascii="Times New Roman" w:eastAsia="Times New Roman" w:hAnsi="Times New Roman"/>
            <w:szCs w:val="24"/>
          </w:rPr>
          <w:t>http://uscampaignforburma.org/</w:t>
        </w:r>
      </w:hyperlink>
    </w:p>
    <w:p w:rsidR="002F1A8E" w:rsidRPr="002F1A8E" w:rsidRDefault="002F1A8E" w:rsidP="002F1A8E">
      <w:pPr>
        <w:pStyle w:val="Body"/>
        <w:numPr>
          <w:ilvl w:val="1"/>
          <w:numId w:val="21"/>
        </w:numPr>
        <w:rPr>
          <w:rFonts w:ascii="Times New Roman" w:eastAsia="Times New Roman" w:hAnsi="Times New Roman"/>
          <w:color w:val="auto"/>
          <w:szCs w:val="24"/>
        </w:rPr>
      </w:pPr>
      <w:r w:rsidRPr="002F1A8E">
        <w:rPr>
          <w:rFonts w:ascii="Times New Roman" w:eastAsia="Times New Roman" w:hAnsi="Times New Roman"/>
          <w:color w:val="auto"/>
          <w:szCs w:val="24"/>
        </w:rPr>
        <w:t xml:space="preserve">Online Burma Library: </w:t>
      </w:r>
      <w:hyperlink r:id="rId35" w:history="1">
        <w:r w:rsidRPr="002F1A8E">
          <w:rPr>
            <w:rStyle w:val="Hyperlink"/>
            <w:rFonts w:ascii="Times New Roman" w:eastAsia="Times New Roman" w:hAnsi="Times New Roman"/>
            <w:szCs w:val="24"/>
          </w:rPr>
          <w:t>http://www.burmalibrary.org/</w:t>
        </w:r>
      </w:hyperlink>
    </w:p>
    <w:p w:rsidR="00AE390A" w:rsidRDefault="00AE390A" w:rsidP="002F1A8E">
      <w:pPr>
        <w:pStyle w:val="Body"/>
        <w:numPr>
          <w:ilvl w:val="0"/>
          <w:numId w:val="21"/>
        </w:numPr>
        <w:spacing w:before="60"/>
        <w:rPr>
          <w:rFonts w:ascii="Times New Roman" w:eastAsia="Times New Roman" w:hAnsi="Times New Roman"/>
          <w:color w:val="auto"/>
          <w:szCs w:val="24"/>
        </w:rPr>
      </w:pPr>
      <w:r>
        <w:rPr>
          <w:rFonts w:ascii="Times New Roman" w:eastAsia="Times New Roman" w:hAnsi="Times New Roman"/>
          <w:color w:val="auto"/>
          <w:szCs w:val="24"/>
        </w:rPr>
        <w:t>Other website</w:t>
      </w:r>
      <w:r w:rsidR="002F1A8E">
        <w:rPr>
          <w:rFonts w:ascii="Times New Roman" w:eastAsia="Times New Roman" w:hAnsi="Times New Roman"/>
          <w:color w:val="auto"/>
          <w:szCs w:val="24"/>
        </w:rPr>
        <w:t>s</w:t>
      </w:r>
    </w:p>
    <w:p w:rsidR="002C1223" w:rsidRDefault="002C33E3" w:rsidP="002C1223">
      <w:pPr>
        <w:pStyle w:val="Body"/>
        <w:numPr>
          <w:ilvl w:val="1"/>
          <w:numId w:val="21"/>
        </w:numPr>
        <w:rPr>
          <w:rFonts w:ascii="Times New Roman" w:eastAsia="Times New Roman" w:hAnsi="Times New Roman"/>
          <w:color w:val="auto"/>
          <w:szCs w:val="24"/>
        </w:rPr>
      </w:pPr>
      <w:r>
        <w:rPr>
          <w:rFonts w:ascii="Times New Roman" w:eastAsia="Times New Roman" w:hAnsi="Times New Roman"/>
          <w:color w:val="auto"/>
          <w:szCs w:val="24"/>
        </w:rPr>
        <w:t>CIA W</w:t>
      </w:r>
      <w:r w:rsidR="00AE390A">
        <w:rPr>
          <w:rFonts w:ascii="Times New Roman" w:eastAsia="Times New Roman" w:hAnsi="Times New Roman"/>
          <w:color w:val="auto"/>
          <w:szCs w:val="24"/>
        </w:rPr>
        <w:t xml:space="preserve">orld </w:t>
      </w:r>
      <w:proofErr w:type="spellStart"/>
      <w:r>
        <w:rPr>
          <w:rFonts w:ascii="Times New Roman" w:eastAsia="Times New Roman" w:hAnsi="Times New Roman"/>
          <w:color w:val="auto"/>
          <w:szCs w:val="24"/>
        </w:rPr>
        <w:t>Factbook</w:t>
      </w:r>
      <w:proofErr w:type="spellEnd"/>
      <w:r w:rsidR="002F1A8E">
        <w:rPr>
          <w:rFonts w:ascii="Times New Roman" w:eastAsia="Times New Roman" w:hAnsi="Times New Roman"/>
          <w:color w:val="auto"/>
          <w:szCs w:val="24"/>
        </w:rPr>
        <w:t xml:space="preserve"> </w:t>
      </w:r>
      <w:r w:rsidR="00CB1696">
        <w:rPr>
          <w:rFonts w:ascii="Times New Roman" w:eastAsia="Times New Roman" w:hAnsi="Times New Roman"/>
          <w:color w:val="auto"/>
          <w:szCs w:val="24"/>
        </w:rPr>
        <w:t xml:space="preserve">  </w:t>
      </w:r>
    </w:p>
    <w:p w:rsidR="00AE390A" w:rsidRDefault="002C1223" w:rsidP="002C1223">
      <w:pPr>
        <w:pStyle w:val="Body"/>
        <w:ind w:left="2880"/>
        <w:rPr>
          <w:rFonts w:ascii="Times New Roman" w:eastAsia="Times New Roman" w:hAnsi="Times New Roman"/>
          <w:color w:val="auto"/>
          <w:szCs w:val="24"/>
        </w:rPr>
      </w:pPr>
      <w:r w:rsidRPr="002C1223">
        <w:rPr>
          <w:rFonts w:ascii="Times New Roman" w:eastAsia="Times New Roman" w:hAnsi="Times New Roman"/>
          <w:color w:val="auto"/>
          <w:szCs w:val="24"/>
        </w:rPr>
        <w:t>https://www.cia.gov/library/publications/the-world-factbook/</w:t>
      </w:r>
    </w:p>
    <w:p w:rsidR="00AE390A" w:rsidRPr="00FB74B1" w:rsidRDefault="002F1A8E" w:rsidP="00064E6C">
      <w:pPr>
        <w:pStyle w:val="Body"/>
        <w:numPr>
          <w:ilvl w:val="1"/>
          <w:numId w:val="21"/>
        </w:numPr>
        <w:rPr>
          <w:rFonts w:ascii="Times New Roman" w:eastAsia="Times New Roman" w:hAnsi="Times New Roman"/>
          <w:color w:val="auto"/>
          <w:szCs w:val="24"/>
        </w:rPr>
      </w:pPr>
      <w:r>
        <w:rPr>
          <w:rFonts w:ascii="Times New Roman" w:eastAsia="Times New Roman" w:hAnsi="Times New Roman"/>
          <w:color w:val="auto"/>
          <w:szCs w:val="24"/>
        </w:rPr>
        <w:t xml:space="preserve">Cultural Orientation Resource Center </w:t>
      </w:r>
      <w:hyperlink r:id="rId36" w:history="1">
        <w:r w:rsidR="00AE390A" w:rsidRPr="006867CA">
          <w:rPr>
            <w:rStyle w:val="Hyperlink"/>
            <w:rFonts w:ascii="Times New Roman" w:eastAsia="Times New Roman" w:hAnsi="Times New Roman"/>
            <w:szCs w:val="24"/>
          </w:rPr>
          <w:t>http://www.cal.org/co/</w:t>
        </w:r>
      </w:hyperlink>
      <w:r w:rsidR="00AE390A">
        <w:rPr>
          <w:rFonts w:ascii="Times New Roman" w:eastAsia="Times New Roman" w:hAnsi="Times New Roman"/>
          <w:color w:val="auto"/>
          <w:szCs w:val="24"/>
        </w:rPr>
        <w:t xml:space="preserve">  </w:t>
      </w:r>
    </w:p>
    <w:p w:rsidR="00CB1696" w:rsidRDefault="00CB1696" w:rsidP="00CB1696">
      <w:pPr>
        <w:pStyle w:val="Body"/>
        <w:spacing w:before="60"/>
        <w:rPr>
          <w:rFonts w:ascii="Times New Roman" w:eastAsia="Times New Roman" w:hAnsi="Times New Roman"/>
          <w:color w:val="auto"/>
          <w:szCs w:val="24"/>
        </w:rPr>
      </w:pPr>
    </w:p>
    <w:p w:rsidR="002F1A8E" w:rsidRDefault="002C1223" w:rsidP="00CB1696">
      <w:pPr>
        <w:pStyle w:val="Body"/>
        <w:spacing w:before="60"/>
        <w:rPr>
          <w:rFonts w:ascii="Times New Roman" w:eastAsia="Times New Roman" w:hAnsi="Times New Roman"/>
          <w:color w:val="auto"/>
          <w:szCs w:val="24"/>
        </w:rPr>
      </w:pPr>
      <w:r>
        <w:rPr>
          <w:rFonts w:ascii="Times New Roman" w:eastAsia="Times New Roman" w:hAnsi="Times New Roman"/>
          <w:color w:val="auto"/>
          <w:szCs w:val="24"/>
        </w:rPr>
        <w:t>Also, s</w:t>
      </w:r>
      <w:r w:rsidR="002F1A8E">
        <w:rPr>
          <w:rFonts w:ascii="Times New Roman" w:eastAsia="Times New Roman" w:hAnsi="Times New Roman"/>
          <w:color w:val="auto"/>
          <w:szCs w:val="24"/>
        </w:rPr>
        <w:t>ee list from</w:t>
      </w:r>
      <w:r w:rsidR="00CB1696">
        <w:rPr>
          <w:rFonts w:ascii="Times New Roman" w:eastAsia="Times New Roman" w:hAnsi="Times New Roman"/>
          <w:color w:val="auto"/>
          <w:szCs w:val="24"/>
        </w:rPr>
        <w:t xml:space="preserve"> Volunteer</w:t>
      </w:r>
      <w:r w:rsidR="002F1A8E">
        <w:rPr>
          <w:rFonts w:ascii="Times New Roman" w:eastAsia="Times New Roman" w:hAnsi="Times New Roman"/>
          <w:color w:val="auto"/>
          <w:szCs w:val="24"/>
        </w:rPr>
        <w:t xml:space="preserve"> Orientation packet</w:t>
      </w:r>
      <w:r w:rsidR="00CB1696">
        <w:rPr>
          <w:rFonts w:ascii="Times New Roman" w:eastAsia="Times New Roman" w:hAnsi="Times New Roman"/>
          <w:color w:val="auto"/>
          <w:szCs w:val="24"/>
        </w:rPr>
        <w:t xml:space="preserve"> that includes additional </w:t>
      </w:r>
      <w:r w:rsidR="002F1A8E">
        <w:rPr>
          <w:rFonts w:ascii="Times New Roman" w:eastAsia="Times New Roman" w:hAnsi="Times New Roman"/>
          <w:color w:val="auto"/>
          <w:szCs w:val="24"/>
        </w:rPr>
        <w:t>websites</w:t>
      </w:r>
      <w:r w:rsidR="00CB1696">
        <w:rPr>
          <w:rFonts w:ascii="Times New Roman" w:eastAsia="Times New Roman" w:hAnsi="Times New Roman"/>
          <w:color w:val="auto"/>
          <w:szCs w:val="24"/>
        </w:rPr>
        <w:t xml:space="preserve"> plus films and books related to refugees</w:t>
      </w:r>
    </w:p>
    <w:p w:rsidR="002F1A8E" w:rsidRDefault="002F1A8E" w:rsidP="002F1A8E">
      <w:pPr>
        <w:pStyle w:val="Body"/>
        <w:ind w:left="2160"/>
        <w:rPr>
          <w:rFonts w:ascii="Times New Roman" w:eastAsia="Times New Roman" w:hAnsi="Times New Roman"/>
          <w:color w:val="auto"/>
          <w:szCs w:val="24"/>
        </w:rPr>
      </w:pPr>
    </w:p>
    <w:p w:rsidR="002C33E3" w:rsidRDefault="002C33E3" w:rsidP="002C33E3">
      <w:pPr>
        <w:pStyle w:val="Body"/>
        <w:ind w:left="2160"/>
        <w:rPr>
          <w:rFonts w:ascii="Times New Roman" w:eastAsia="Times New Roman" w:hAnsi="Times New Roman"/>
          <w:color w:val="auto"/>
          <w:szCs w:val="24"/>
        </w:rPr>
      </w:pPr>
    </w:p>
    <w:p w:rsidR="00F87C7B" w:rsidRPr="00E61B33" w:rsidRDefault="001823F7">
      <w:pPr>
        <w:pStyle w:val="Body"/>
        <w:rPr>
          <w:rFonts w:ascii="Times New Roman" w:eastAsia="Times New Roman" w:hAnsi="Times New Roman"/>
          <w:color w:val="FF0000"/>
          <w:szCs w:val="24"/>
        </w:rPr>
      </w:pPr>
      <w:r>
        <w:rPr>
          <w:noProof/>
          <w:color w:val="FF0000"/>
        </w:rPr>
        <w:lastRenderedPageBreak/>
        <w:drawing>
          <wp:inline distT="0" distB="0" distL="0" distR="0">
            <wp:extent cx="6619626" cy="8582348"/>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srcRect/>
                    <a:stretch>
                      <a:fillRect/>
                    </a:stretch>
                  </pic:blipFill>
                  <pic:spPr bwMode="auto">
                    <a:xfrm>
                      <a:off x="0" y="0"/>
                      <a:ext cx="6619692" cy="8582434"/>
                    </a:xfrm>
                    <a:prstGeom prst="rect">
                      <a:avLst/>
                    </a:prstGeom>
                    <a:noFill/>
                    <a:ln w="9525">
                      <a:noFill/>
                      <a:miter lim="800000"/>
                      <a:headEnd/>
                      <a:tailEnd/>
                    </a:ln>
                  </pic:spPr>
                </pic:pic>
              </a:graphicData>
            </a:graphic>
          </wp:inline>
        </w:drawing>
      </w:r>
    </w:p>
    <w:sectPr w:rsidR="00F87C7B" w:rsidRPr="00E61B33" w:rsidSect="00800641">
      <w:pgSz w:w="12240" w:h="15840"/>
      <w:pgMar w:top="1170" w:right="1440" w:bottom="1080" w:left="1440" w:header="720" w:footer="445"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C78" w:rsidRDefault="00AF0C78">
      <w:r>
        <w:separator/>
      </w:r>
    </w:p>
  </w:endnote>
  <w:endnote w:type="continuationSeparator" w:id="0">
    <w:p w:rsidR="00AF0C78" w:rsidRDefault="00AF0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doni MT">
    <w:panose1 w:val="02070603080606020203"/>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C78" w:rsidRDefault="00064EF7" w:rsidP="0031455F">
    <w:pPr>
      <w:pStyle w:val="Footer"/>
      <w:framePr w:wrap="around" w:vAnchor="text" w:hAnchor="margin" w:xAlign="outside" w:y="1"/>
      <w:rPr>
        <w:rStyle w:val="PageNumber"/>
      </w:rPr>
    </w:pPr>
    <w:r>
      <w:rPr>
        <w:rStyle w:val="PageNumber"/>
      </w:rPr>
      <w:fldChar w:fldCharType="begin"/>
    </w:r>
    <w:r w:rsidR="00AF0C78">
      <w:rPr>
        <w:rStyle w:val="PageNumber"/>
      </w:rPr>
      <w:instrText xml:space="preserve">PAGE  </w:instrText>
    </w:r>
    <w:r>
      <w:rPr>
        <w:rStyle w:val="PageNumber"/>
      </w:rPr>
      <w:fldChar w:fldCharType="separate"/>
    </w:r>
    <w:r w:rsidR="00F15303">
      <w:rPr>
        <w:rStyle w:val="PageNumber"/>
        <w:noProof/>
      </w:rPr>
      <w:t>- 8 -</w:t>
    </w:r>
    <w:r>
      <w:rPr>
        <w:rStyle w:val="PageNumber"/>
      </w:rPr>
      <w:fldChar w:fldCharType="end"/>
    </w:r>
  </w:p>
  <w:p w:rsidR="00AF0C78" w:rsidRDefault="00AF0C78" w:rsidP="0031455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C78" w:rsidRDefault="00064EF7" w:rsidP="0031455F">
    <w:pPr>
      <w:pStyle w:val="Footer"/>
      <w:framePr w:wrap="around" w:vAnchor="text" w:hAnchor="margin" w:xAlign="outside" w:y="1"/>
      <w:rPr>
        <w:rStyle w:val="PageNumber"/>
      </w:rPr>
    </w:pPr>
    <w:r>
      <w:rPr>
        <w:rStyle w:val="PageNumber"/>
      </w:rPr>
      <w:fldChar w:fldCharType="begin"/>
    </w:r>
    <w:r w:rsidR="00AF0C78">
      <w:rPr>
        <w:rStyle w:val="PageNumber"/>
      </w:rPr>
      <w:instrText xml:space="preserve">PAGE  </w:instrText>
    </w:r>
    <w:r>
      <w:rPr>
        <w:rStyle w:val="PageNumber"/>
      </w:rPr>
      <w:fldChar w:fldCharType="separate"/>
    </w:r>
    <w:r w:rsidR="00A937D1">
      <w:rPr>
        <w:rStyle w:val="PageNumber"/>
        <w:noProof/>
      </w:rPr>
      <w:t>- 1 -</w:t>
    </w:r>
    <w:r>
      <w:rPr>
        <w:rStyle w:val="PageNumber"/>
      </w:rPr>
      <w:fldChar w:fldCharType="end"/>
    </w:r>
  </w:p>
  <w:p w:rsidR="00AF0C78" w:rsidRDefault="00AF0C78" w:rsidP="0031455F">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C78" w:rsidRDefault="00AF0C78">
    <w:pPr>
      <w:pStyle w:val="Footer"/>
    </w:pPr>
    <w:r>
      <w:tab/>
    </w:r>
  </w:p>
  <w:p w:rsidR="00AF0C78" w:rsidRDefault="00AF0C7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C78" w:rsidRDefault="00064EF7" w:rsidP="0031455F">
    <w:pPr>
      <w:pStyle w:val="Footer"/>
      <w:framePr w:wrap="around" w:vAnchor="text" w:hAnchor="margin" w:xAlign="outside" w:y="1"/>
      <w:rPr>
        <w:rStyle w:val="PageNumber"/>
      </w:rPr>
    </w:pPr>
    <w:r>
      <w:rPr>
        <w:rStyle w:val="PageNumber"/>
      </w:rPr>
      <w:fldChar w:fldCharType="begin"/>
    </w:r>
    <w:r w:rsidR="00AF0C78">
      <w:rPr>
        <w:rStyle w:val="PageNumber"/>
      </w:rPr>
      <w:instrText xml:space="preserve">PAGE  </w:instrText>
    </w:r>
    <w:r>
      <w:rPr>
        <w:rStyle w:val="PageNumber"/>
      </w:rPr>
      <w:fldChar w:fldCharType="separate"/>
    </w:r>
    <w:r w:rsidR="00F15303">
      <w:rPr>
        <w:rStyle w:val="PageNumber"/>
        <w:noProof/>
      </w:rPr>
      <w:t>- 7 -</w:t>
    </w:r>
    <w:r>
      <w:rPr>
        <w:rStyle w:val="PageNumber"/>
      </w:rPr>
      <w:fldChar w:fldCharType="end"/>
    </w:r>
  </w:p>
  <w:p w:rsidR="00AF0C78" w:rsidRDefault="00AF0C78" w:rsidP="0031455F">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C78" w:rsidRDefault="00AF0C78">
      <w:r>
        <w:separator/>
      </w:r>
    </w:p>
  </w:footnote>
  <w:footnote w:type="continuationSeparator" w:id="0">
    <w:p w:rsidR="00AF0C78" w:rsidRDefault="00AF0C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2"/>
      <w:numFmt w:val="upperRoman"/>
      <w:lvlText w:val="%1."/>
      <w:lvlJc w:val="left"/>
      <w:pPr>
        <w:tabs>
          <w:tab w:val="num" w:pos="0"/>
        </w:tabs>
        <w:ind w:left="0" w:firstLine="0"/>
      </w:pPr>
      <w:rPr>
        <w:rFonts w:hint="default"/>
        <w:position w:val="0"/>
      </w:rPr>
    </w:lvl>
    <w:lvl w:ilvl="1">
      <w:start w:val="1"/>
      <w:numFmt w:val="upperLetter"/>
      <w:lvlText w:val="%2."/>
      <w:lvlJc w:val="left"/>
      <w:pPr>
        <w:tabs>
          <w:tab w:val="num" w:pos="280"/>
        </w:tabs>
        <w:ind w:left="280" w:firstLine="360"/>
      </w:pPr>
      <w:rPr>
        <w:rFonts w:hint="default"/>
        <w:position w:val="0"/>
      </w:rPr>
    </w:lvl>
    <w:lvl w:ilvl="2">
      <w:start w:val="1"/>
      <w:numFmt w:val="decimal"/>
      <w:isLgl/>
      <w:lvlText w:val="%3."/>
      <w:lvlJc w:val="left"/>
      <w:pPr>
        <w:tabs>
          <w:tab w:val="num" w:pos="280"/>
        </w:tabs>
        <w:ind w:left="280" w:firstLine="720"/>
      </w:pPr>
      <w:rPr>
        <w:rFonts w:hint="default"/>
        <w:position w:val="0"/>
      </w:rPr>
    </w:lvl>
    <w:lvl w:ilvl="3">
      <w:start w:val="1"/>
      <w:numFmt w:val="lowerLetter"/>
      <w:lvlText w:val="%4)"/>
      <w:lvlJc w:val="left"/>
      <w:pPr>
        <w:tabs>
          <w:tab w:val="num" w:pos="280"/>
        </w:tabs>
        <w:ind w:left="280" w:firstLine="1080"/>
      </w:pPr>
      <w:rPr>
        <w:rFonts w:hint="default"/>
        <w:position w:val="0"/>
      </w:rPr>
    </w:lvl>
    <w:lvl w:ilvl="4">
      <w:start w:val="1"/>
      <w:numFmt w:val="decimal"/>
      <w:isLgl/>
      <w:lvlText w:val="(%5)"/>
      <w:lvlJc w:val="left"/>
      <w:pPr>
        <w:tabs>
          <w:tab w:val="num" w:pos="280"/>
        </w:tabs>
        <w:ind w:left="280" w:firstLine="1440"/>
      </w:pPr>
      <w:rPr>
        <w:rFonts w:hint="default"/>
        <w:position w:val="0"/>
      </w:rPr>
    </w:lvl>
    <w:lvl w:ilvl="5">
      <w:start w:val="1"/>
      <w:numFmt w:val="lowerLetter"/>
      <w:lvlText w:val="(%6)"/>
      <w:lvlJc w:val="left"/>
      <w:pPr>
        <w:tabs>
          <w:tab w:val="num" w:pos="280"/>
        </w:tabs>
        <w:ind w:left="280" w:firstLine="1908"/>
      </w:pPr>
      <w:rPr>
        <w:rFonts w:hint="default"/>
        <w:position w:val="0"/>
      </w:rPr>
    </w:lvl>
    <w:lvl w:ilvl="6">
      <w:start w:val="1"/>
      <w:numFmt w:val="lowerRoman"/>
      <w:lvlText w:val="%7)"/>
      <w:lvlJc w:val="left"/>
      <w:pPr>
        <w:tabs>
          <w:tab w:val="num" w:pos="280"/>
        </w:tabs>
        <w:ind w:left="280" w:firstLine="2376"/>
      </w:pPr>
      <w:rPr>
        <w:rFonts w:hint="default"/>
        <w:position w:val="0"/>
      </w:rPr>
    </w:lvl>
    <w:lvl w:ilvl="7">
      <w:start w:val="1"/>
      <w:numFmt w:val="decimal"/>
      <w:isLgl/>
      <w:lvlText w:val="(%8)"/>
      <w:lvlJc w:val="left"/>
      <w:pPr>
        <w:tabs>
          <w:tab w:val="num" w:pos="280"/>
        </w:tabs>
        <w:ind w:left="280" w:firstLine="2736"/>
      </w:pPr>
      <w:rPr>
        <w:rFonts w:hint="default"/>
        <w:position w:val="0"/>
      </w:rPr>
    </w:lvl>
    <w:lvl w:ilvl="8">
      <w:start w:val="1"/>
      <w:numFmt w:val="lowerLetter"/>
      <w:lvlText w:val="(%9)"/>
      <w:lvlJc w:val="left"/>
      <w:pPr>
        <w:tabs>
          <w:tab w:val="num" w:pos="280"/>
        </w:tabs>
        <w:ind w:left="280" w:firstLine="3204"/>
      </w:pPr>
      <w:rPr>
        <w:rFonts w:hint="default"/>
        <w:position w:val="0"/>
      </w:rPr>
    </w:lvl>
  </w:abstractNum>
  <w:abstractNum w:abstractNumId="1">
    <w:nsid w:val="028C5EB7"/>
    <w:multiLevelType w:val="hybridMultilevel"/>
    <w:tmpl w:val="C764B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341CF"/>
    <w:multiLevelType w:val="hybridMultilevel"/>
    <w:tmpl w:val="1E0C39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ADEB4F0">
      <w:start w:val="2"/>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B508EB"/>
    <w:multiLevelType w:val="hybridMultilevel"/>
    <w:tmpl w:val="593CE5C0"/>
    <w:lvl w:ilvl="0" w:tplc="5210BA02">
      <w:start w:val="15"/>
      <w:numFmt w:val="bullet"/>
      <w:lvlText w:val=""/>
      <w:lvlJc w:val="left"/>
      <w:pPr>
        <w:ind w:left="1800" w:hanging="360"/>
      </w:pPr>
      <w:rPr>
        <w:rFonts w:ascii="Wingdings" w:eastAsia="Calibr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6BD40E3"/>
    <w:multiLevelType w:val="hybridMultilevel"/>
    <w:tmpl w:val="3178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0951F2"/>
    <w:multiLevelType w:val="hybridMultilevel"/>
    <w:tmpl w:val="F87C5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2108E0"/>
    <w:multiLevelType w:val="hybridMultilevel"/>
    <w:tmpl w:val="629E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B479F"/>
    <w:multiLevelType w:val="hybridMultilevel"/>
    <w:tmpl w:val="C866A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1010A"/>
    <w:multiLevelType w:val="hybridMultilevel"/>
    <w:tmpl w:val="0198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466FAB"/>
    <w:multiLevelType w:val="hybridMultilevel"/>
    <w:tmpl w:val="6CD6BCB0"/>
    <w:lvl w:ilvl="0" w:tplc="58B68F2A">
      <w:start w:val="1"/>
      <w:numFmt w:val="upperRoman"/>
      <w:lvlText w:val="%1."/>
      <w:lvlJc w:val="left"/>
      <w:pPr>
        <w:ind w:left="1080" w:hanging="720"/>
      </w:pPr>
      <w:rPr>
        <w:rFonts w:hint="default"/>
        <w:b/>
        <w:i w:val="0"/>
      </w:rPr>
    </w:lvl>
    <w:lvl w:ilvl="1" w:tplc="D102FA3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B6D37"/>
    <w:multiLevelType w:val="hybridMultilevel"/>
    <w:tmpl w:val="7BFAA794"/>
    <w:lvl w:ilvl="0" w:tplc="72E2B3D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E55DE"/>
    <w:multiLevelType w:val="hybridMultilevel"/>
    <w:tmpl w:val="B2E8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18753F"/>
    <w:multiLevelType w:val="hybridMultilevel"/>
    <w:tmpl w:val="88DA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859DB"/>
    <w:multiLevelType w:val="hybridMultilevel"/>
    <w:tmpl w:val="E3667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CA595B"/>
    <w:multiLevelType w:val="hybridMultilevel"/>
    <w:tmpl w:val="9A542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053156"/>
    <w:multiLevelType w:val="hybridMultilevel"/>
    <w:tmpl w:val="58DC4CE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990"/>
        </w:tabs>
        <w:ind w:left="99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2E1A6770"/>
    <w:multiLevelType w:val="hybridMultilevel"/>
    <w:tmpl w:val="180AA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8610FC8"/>
    <w:multiLevelType w:val="hybridMultilevel"/>
    <w:tmpl w:val="D658A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371BD5"/>
    <w:multiLevelType w:val="hybridMultilevel"/>
    <w:tmpl w:val="DCEA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577E38"/>
    <w:multiLevelType w:val="hybridMultilevel"/>
    <w:tmpl w:val="C6322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FE189F"/>
    <w:multiLevelType w:val="hybridMultilevel"/>
    <w:tmpl w:val="84E842F6"/>
    <w:lvl w:ilvl="0" w:tplc="E7FA1928">
      <w:start w:val="1"/>
      <w:numFmt w:val="bullet"/>
      <w:lvlText w:val=""/>
      <w:lvlJc w:val="left"/>
      <w:pPr>
        <w:ind w:left="1080" w:hanging="360"/>
      </w:pPr>
      <w:rPr>
        <w:rFonts w:ascii="Symbol" w:hAnsi="Symbol" w:hint="default"/>
        <w:b/>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64463D4"/>
    <w:multiLevelType w:val="hybridMultilevel"/>
    <w:tmpl w:val="2A988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DA36BE"/>
    <w:multiLevelType w:val="hybridMultilevel"/>
    <w:tmpl w:val="0E44987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2321BB1"/>
    <w:multiLevelType w:val="hybridMultilevel"/>
    <w:tmpl w:val="0E2C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7C096F"/>
    <w:multiLevelType w:val="hybridMultilevel"/>
    <w:tmpl w:val="3ADC5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462BD0"/>
    <w:multiLevelType w:val="hybridMultilevel"/>
    <w:tmpl w:val="31109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ADB527A"/>
    <w:multiLevelType w:val="hybridMultilevel"/>
    <w:tmpl w:val="0F3A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053910"/>
    <w:multiLevelType w:val="hybridMultilevel"/>
    <w:tmpl w:val="9B8CE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DD1CD4"/>
    <w:multiLevelType w:val="hybridMultilevel"/>
    <w:tmpl w:val="B3985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CA12FC"/>
    <w:multiLevelType w:val="hybridMultilevel"/>
    <w:tmpl w:val="CA3E3D1C"/>
    <w:lvl w:ilvl="0" w:tplc="E7FA1928">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A9410F"/>
    <w:multiLevelType w:val="hybridMultilevel"/>
    <w:tmpl w:val="8FA67F88"/>
    <w:lvl w:ilvl="0" w:tplc="1A1C2052">
      <w:start w:val="1"/>
      <w:numFmt w:val="upperRoman"/>
      <w:lvlText w:val="%1."/>
      <w:lvlJc w:val="left"/>
      <w:pPr>
        <w:ind w:left="1080" w:hanging="720"/>
      </w:pPr>
      <w:rPr>
        <w:rFonts w:hint="default"/>
        <w:b/>
      </w:rPr>
    </w:lvl>
    <w:lvl w:ilvl="1" w:tplc="D102FA3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C25277"/>
    <w:multiLevelType w:val="hybridMultilevel"/>
    <w:tmpl w:val="D0E6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2126B4"/>
    <w:multiLevelType w:val="hybridMultilevel"/>
    <w:tmpl w:val="1AF6D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B95D23"/>
    <w:multiLevelType w:val="hybridMultilevel"/>
    <w:tmpl w:val="9E580C40"/>
    <w:lvl w:ilvl="0" w:tplc="FFFFFFFF">
      <w:start w:val="1"/>
      <w:numFmt w:val="bullet"/>
      <w:lvlText w:val=""/>
      <w:lvlJc w:val="left"/>
      <w:pPr>
        <w:tabs>
          <w:tab w:val="num" w:pos="1800"/>
        </w:tabs>
        <w:ind w:left="1800" w:hanging="360"/>
      </w:pPr>
      <w:rPr>
        <w:rFonts w:ascii="Symbol" w:eastAsia="Times New Roman"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71B737E9"/>
    <w:multiLevelType w:val="hybridMultilevel"/>
    <w:tmpl w:val="42B47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9B7FA6"/>
    <w:multiLevelType w:val="hybridMultilevel"/>
    <w:tmpl w:val="B8ECB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68683E"/>
    <w:multiLevelType w:val="hybridMultilevel"/>
    <w:tmpl w:val="650C1114"/>
    <w:lvl w:ilvl="0" w:tplc="85629E22">
      <w:start w:val="1"/>
      <w:numFmt w:val="upperRoman"/>
      <w:pStyle w:val="MentorManhead1"/>
      <w:lvlText w:val="%1."/>
      <w:lvlJc w:val="left"/>
      <w:pPr>
        <w:ind w:left="720" w:hanging="720"/>
      </w:pPr>
      <w:rPr>
        <w:rFonts w:ascii="Times New Roman Bold" w:hAnsi="Times New Roman Bold"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CF171DC"/>
    <w:multiLevelType w:val="hybridMultilevel"/>
    <w:tmpl w:val="8492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045AFC"/>
    <w:multiLevelType w:val="hybridMultilevel"/>
    <w:tmpl w:val="6C206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3121EF"/>
    <w:multiLevelType w:val="hybridMultilevel"/>
    <w:tmpl w:val="1350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5F5828"/>
    <w:multiLevelType w:val="hybridMultilevel"/>
    <w:tmpl w:val="64FEBD16"/>
    <w:lvl w:ilvl="0" w:tplc="FFFFFFFF">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FBA6A01"/>
    <w:multiLevelType w:val="hybridMultilevel"/>
    <w:tmpl w:val="16EE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25"/>
  </w:num>
  <w:num w:numId="4">
    <w:abstractNumId w:val="5"/>
  </w:num>
  <w:num w:numId="5">
    <w:abstractNumId w:val="21"/>
  </w:num>
  <w:num w:numId="6">
    <w:abstractNumId w:val="19"/>
  </w:num>
  <w:num w:numId="7">
    <w:abstractNumId w:val="14"/>
  </w:num>
  <w:num w:numId="8">
    <w:abstractNumId w:val="2"/>
  </w:num>
  <w:num w:numId="9">
    <w:abstractNumId w:val="13"/>
  </w:num>
  <w:num w:numId="10">
    <w:abstractNumId w:val="34"/>
  </w:num>
  <w:num w:numId="11">
    <w:abstractNumId w:val="24"/>
  </w:num>
  <w:num w:numId="12">
    <w:abstractNumId w:val="28"/>
  </w:num>
  <w:num w:numId="13">
    <w:abstractNumId w:val="11"/>
  </w:num>
  <w:num w:numId="14">
    <w:abstractNumId w:val="36"/>
  </w:num>
  <w:num w:numId="15">
    <w:abstractNumId w:val="35"/>
  </w:num>
  <w:num w:numId="16">
    <w:abstractNumId w:val="22"/>
  </w:num>
  <w:num w:numId="17">
    <w:abstractNumId w:val="3"/>
  </w:num>
  <w:num w:numId="18">
    <w:abstractNumId w:val="16"/>
  </w:num>
  <w:num w:numId="19">
    <w:abstractNumId w:val="9"/>
  </w:num>
  <w:num w:numId="20">
    <w:abstractNumId w:val="4"/>
  </w:num>
  <w:num w:numId="21">
    <w:abstractNumId w:val="10"/>
  </w:num>
  <w:num w:numId="22">
    <w:abstractNumId w:val="27"/>
  </w:num>
  <w:num w:numId="23">
    <w:abstractNumId w:val="1"/>
  </w:num>
  <w:num w:numId="24">
    <w:abstractNumId w:val="31"/>
  </w:num>
  <w:num w:numId="25">
    <w:abstractNumId w:val="18"/>
  </w:num>
  <w:num w:numId="26">
    <w:abstractNumId w:val="37"/>
  </w:num>
  <w:num w:numId="27">
    <w:abstractNumId w:val="26"/>
  </w:num>
  <w:num w:numId="28">
    <w:abstractNumId w:val="41"/>
  </w:num>
  <w:num w:numId="29">
    <w:abstractNumId w:val="23"/>
  </w:num>
  <w:num w:numId="30">
    <w:abstractNumId w:val="40"/>
  </w:num>
  <w:num w:numId="31">
    <w:abstractNumId w:val="33"/>
  </w:num>
  <w:num w:numId="32">
    <w:abstractNumId w:val="30"/>
  </w:num>
  <w:num w:numId="33">
    <w:abstractNumId w:val="8"/>
  </w:num>
  <w:num w:numId="34">
    <w:abstractNumId w:val="29"/>
  </w:num>
  <w:num w:numId="35">
    <w:abstractNumId w:val="20"/>
  </w:num>
  <w:num w:numId="36">
    <w:abstractNumId w:val="38"/>
  </w:num>
  <w:num w:numId="37">
    <w:abstractNumId w:val="7"/>
  </w:num>
  <w:num w:numId="38">
    <w:abstractNumId w:val="6"/>
  </w:num>
  <w:num w:numId="39">
    <w:abstractNumId w:val="39"/>
  </w:num>
  <w:num w:numId="40">
    <w:abstractNumId w:val="17"/>
  </w:num>
  <w:num w:numId="41">
    <w:abstractNumId w:val="15"/>
  </w:num>
  <w:num w:numId="42">
    <w:abstractNumId w:val="12"/>
  </w:num>
  <w:num w:numId="43">
    <w:abstractNumId w:val="3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3553">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46219"/>
    <w:rsid w:val="00001F9D"/>
    <w:rsid w:val="000055A7"/>
    <w:rsid w:val="00006F1B"/>
    <w:rsid w:val="00024732"/>
    <w:rsid w:val="00027067"/>
    <w:rsid w:val="00032387"/>
    <w:rsid w:val="00045C81"/>
    <w:rsid w:val="00055D32"/>
    <w:rsid w:val="00064E6C"/>
    <w:rsid w:val="00064EF7"/>
    <w:rsid w:val="000834EF"/>
    <w:rsid w:val="000900F2"/>
    <w:rsid w:val="000B1D01"/>
    <w:rsid w:val="000D1076"/>
    <w:rsid w:val="000E75D6"/>
    <w:rsid w:val="000F1932"/>
    <w:rsid w:val="00122B9E"/>
    <w:rsid w:val="0014364D"/>
    <w:rsid w:val="001500E2"/>
    <w:rsid w:val="0015044F"/>
    <w:rsid w:val="00172481"/>
    <w:rsid w:val="00177C56"/>
    <w:rsid w:val="001823F7"/>
    <w:rsid w:val="00187AF0"/>
    <w:rsid w:val="001A0479"/>
    <w:rsid w:val="001A7A94"/>
    <w:rsid w:val="001E326C"/>
    <w:rsid w:val="001E41D9"/>
    <w:rsid w:val="001E5509"/>
    <w:rsid w:val="001F6806"/>
    <w:rsid w:val="00200AD9"/>
    <w:rsid w:val="00205317"/>
    <w:rsid w:val="00225FAE"/>
    <w:rsid w:val="0023624C"/>
    <w:rsid w:val="00237A50"/>
    <w:rsid w:val="00242249"/>
    <w:rsid w:val="002555CB"/>
    <w:rsid w:val="00260A47"/>
    <w:rsid w:val="00262667"/>
    <w:rsid w:val="002833FA"/>
    <w:rsid w:val="00284366"/>
    <w:rsid w:val="00286984"/>
    <w:rsid w:val="00291C45"/>
    <w:rsid w:val="002951BD"/>
    <w:rsid w:val="00297F14"/>
    <w:rsid w:val="002C1223"/>
    <w:rsid w:val="002C33E3"/>
    <w:rsid w:val="002F0E03"/>
    <w:rsid w:val="002F1A8E"/>
    <w:rsid w:val="002F6108"/>
    <w:rsid w:val="00305087"/>
    <w:rsid w:val="00305A6C"/>
    <w:rsid w:val="00307CE4"/>
    <w:rsid w:val="00310C78"/>
    <w:rsid w:val="0031455F"/>
    <w:rsid w:val="003157AC"/>
    <w:rsid w:val="003327B2"/>
    <w:rsid w:val="00350168"/>
    <w:rsid w:val="00353FB9"/>
    <w:rsid w:val="00355CF4"/>
    <w:rsid w:val="003775CB"/>
    <w:rsid w:val="0039355B"/>
    <w:rsid w:val="003A4F1C"/>
    <w:rsid w:val="003A513F"/>
    <w:rsid w:val="003B361F"/>
    <w:rsid w:val="003C180E"/>
    <w:rsid w:val="003E69E0"/>
    <w:rsid w:val="003E710B"/>
    <w:rsid w:val="003F052B"/>
    <w:rsid w:val="003F1505"/>
    <w:rsid w:val="003F1A27"/>
    <w:rsid w:val="003F46C2"/>
    <w:rsid w:val="004026C8"/>
    <w:rsid w:val="00402AE6"/>
    <w:rsid w:val="004070F9"/>
    <w:rsid w:val="004142FD"/>
    <w:rsid w:val="00417166"/>
    <w:rsid w:val="00437449"/>
    <w:rsid w:val="004428DA"/>
    <w:rsid w:val="004453DF"/>
    <w:rsid w:val="0044727A"/>
    <w:rsid w:val="0046538D"/>
    <w:rsid w:val="00490056"/>
    <w:rsid w:val="004B0DF5"/>
    <w:rsid w:val="004C068B"/>
    <w:rsid w:val="004C0820"/>
    <w:rsid w:val="004C1034"/>
    <w:rsid w:val="004C4FEF"/>
    <w:rsid w:val="004D1D04"/>
    <w:rsid w:val="004D5F36"/>
    <w:rsid w:val="004E0369"/>
    <w:rsid w:val="004F1401"/>
    <w:rsid w:val="004F4769"/>
    <w:rsid w:val="00504771"/>
    <w:rsid w:val="0050648B"/>
    <w:rsid w:val="005101A3"/>
    <w:rsid w:val="00510C2C"/>
    <w:rsid w:val="005228BC"/>
    <w:rsid w:val="005271BC"/>
    <w:rsid w:val="005446DF"/>
    <w:rsid w:val="0056739E"/>
    <w:rsid w:val="00576BD8"/>
    <w:rsid w:val="00580730"/>
    <w:rsid w:val="00593532"/>
    <w:rsid w:val="005A7B5E"/>
    <w:rsid w:val="005B0B67"/>
    <w:rsid w:val="005C5233"/>
    <w:rsid w:val="005C60D6"/>
    <w:rsid w:val="0060372D"/>
    <w:rsid w:val="00621623"/>
    <w:rsid w:val="0062602F"/>
    <w:rsid w:val="00647F88"/>
    <w:rsid w:val="00650F02"/>
    <w:rsid w:val="00677417"/>
    <w:rsid w:val="00690150"/>
    <w:rsid w:val="00692F29"/>
    <w:rsid w:val="006A1938"/>
    <w:rsid w:val="006A4827"/>
    <w:rsid w:val="006B1D2F"/>
    <w:rsid w:val="006B5F35"/>
    <w:rsid w:val="006C5C2D"/>
    <w:rsid w:val="006D4A4D"/>
    <w:rsid w:val="00706550"/>
    <w:rsid w:val="0071051C"/>
    <w:rsid w:val="00711BBE"/>
    <w:rsid w:val="00735AA1"/>
    <w:rsid w:val="007565C6"/>
    <w:rsid w:val="00774655"/>
    <w:rsid w:val="00776A79"/>
    <w:rsid w:val="00780464"/>
    <w:rsid w:val="00795408"/>
    <w:rsid w:val="007979C0"/>
    <w:rsid w:val="007A12F6"/>
    <w:rsid w:val="007A1BFB"/>
    <w:rsid w:val="007B0035"/>
    <w:rsid w:val="007B0412"/>
    <w:rsid w:val="007B0EC7"/>
    <w:rsid w:val="007B1B76"/>
    <w:rsid w:val="007B35B1"/>
    <w:rsid w:val="007C0A9B"/>
    <w:rsid w:val="007D1896"/>
    <w:rsid w:val="007D18C4"/>
    <w:rsid w:val="007D2BD8"/>
    <w:rsid w:val="007D5534"/>
    <w:rsid w:val="007E0B5F"/>
    <w:rsid w:val="007E6A97"/>
    <w:rsid w:val="007F1477"/>
    <w:rsid w:val="00800641"/>
    <w:rsid w:val="00802637"/>
    <w:rsid w:val="00807443"/>
    <w:rsid w:val="00817C23"/>
    <w:rsid w:val="0082262B"/>
    <w:rsid w:val="00832AC0"/>
    <w:rsid w:val="008356AA"/>
    <w:rsid w:val="00840358"/>
    <w:rsid w:val="00855EF9"/>
    <w:rsid w:val="00874052"/>
    <w:rsid w:val="008876F5"/>
    <w:rsid w:val="00890773"/>
    <w:rsid w:val="00896CF9"/>
    <w:rsid w:val="00897F8F"/>
    <w:rsid w:val="008B3A42"/>
    <w:rsid w:val="008C2BB7"/>
    <w:rsid w:val="008C376F"/>
    <w:rsid w:val="008C389A"/>
    <w:rsid w:val="008C6C9F"/>
    <w:rsid w:val="008D6403"/>
    <w:rsid w:val="008E4767"/>
    <w:rsid w:val="008E68F3"/>
    <w:rsid w:val="00916BF4"/>
    <w:rsid w:val="009259F5"/>
    <w:rsid w:val="00926A5F"/>
    <w:rsid w:val="009426D9"/>
    <w:rsid w:val="009603D0"/>
    <w:rsid w:val="00964DC5"/>
    <w:rsid w:val="00977617"/>
    <w:rsid w:val="009A6B3D"/>
    <w:rsid w:val="009A7ED9"/>
    <w:rsid w:val="009B0CE3"/>
    <w:rsid w:val="009B1A04"/>
    <w:rsid w:val="009B3264"/>
    <w:rsid w:val="009B39C6"/>
    <w:rsid w:val="009C19D4"/>
    <w:rsid w:val="009C6617"/>
    <w:rsid w:val="009D08DC"/>
    <w:rsid w:val="009D16BF"/>
    <w:rsid w:val="009E6BEC"/>
    <w:rsid w:val="00A03634"/>
    <w:rsid w:val="00A04666"/>
    <w:rsid w:val="00A063A4"/>
    <w:rsid w:val="00A10C34"/>
    <w:rsid w:val="00A126F1"/>
    <w:rsid w:val="00A21D96"/>
    <w:rsid w:val="00A31410"/>
    <w:rsid w:val="00A42CBC"/>
    <w:rsid w:val="00A577F5"/>
    <w:rsid w:val="00A640CE"/>
    <w:rsid w:val="00A712CF"/>
    <w:rsid w:val="00A74315"/>
    <w:rsid w:val="00A77008"/>
    <w:rsid w:val="00A801DC"/>
    <w:rsid w:val="00A8654D"/>
    <w:rsid w:val="00A937D1"/>
    <w:rsid w:val="00AA0E66"/>
    <w:rsid w:val="00AB5F8A"/>
    <w:rsid w:val="00AB7D07"/>
    <w:rsid w:val="00AC2546"/>
    <w:rsid w:val="00AC5574"/>
    <w:rsid w:val="00AC6A64"/>
    <w:rsid w:val="00AC7D73"/>
    <w:rsid w:val="00AD0B09"/>
    <w:rsid w:val="00AE390A"/>
    <w:rsid w:val="00AE42AF"/>
    <w:rsid w:val="00AF0C78"/>
    <w:rsid w:val="00B03AC9"/>
    <w:rsid w:val="00B22B12"/>
    <w:rsid w:val="00B322E5"/>
    <w:rsid w:val="00B3435B"/>
    <w:rsid w:val="00B41EB1"/>
    <w:rsid w:val="00B50EDF"/>
    <w:rsid w:val="00BA00F4"/>
    <w:rsid w:val="00BA3A81"/>
    <w:rsid w:val="00BA6865"/>
    <w:rsid w:val="00BA6C99"/>
    <w:rsid w:val="00BB531C"/>
    <w:rsid w:val="00BC125B"/>
    <w:rsid w:val="00BC587B"/>
    <w:rsid w:val="00BD4884"/>
    <w:rsid w:val="00BE760E"/>
    <w:rsid w:val="00BF56CF"/>
    <w:rsid w:val="00C021A0"/>
    <w:rsid w:val="00C03B69"/>
    <w:rsid w:val="00C10215"/>
    <w:rsid w:val="00C12D4C"/>
    <w:rsid w:val="00C15440"/>
    <w:rsid w:val="00C332E7"/>
    <w:rsid w:val="00C40136"/>
    <w:rsid w:val="00C46219"/>
    <w:rsid w:val="00C67A23"/>
    <w:rsid w:val="00C75053"/>
    <w:rsid w:val="00C87AE2"/>
    <w:rsid w:val="00CA6E0C"/>
    <w:rsid w:val="00CB1268"/>
    <w:rsid w:val="00CB1696"/>
    <w:rsid w:val="00CB5627"/>
    <w:rsid w:val="00CC7153"/>
    <w:rsid w:val="00CD0040"/>
    <w:rsid w:val="00CE2D57"/>
    <w:rsid w:val="00D061A1"/>
    <w:rsid w:val="00D16979"/>
    <w:rsid w:val="00D41AE3"/>
    <w:rsid w:val="00D433D7"/>
    <w:rsid w:val="00D45171"/>
    <w:rsid w:val="00D51E5A"/>
    <w:rsid w:val="00D71DB0"/>
    <w:rsid w:val="00D75A16"/>
    <w:rsid w:val="00D97E5D"/>
    <w:rsid w:val="00DA1358"/>
    <w:rsid w:val="00DA2FAC"/>
    <w:rsid w:val="00DB2778"/>
    <w:rsid w:val="00DD4FF0"/>
    <w:rsid w:val="00DF2A14"/>
    <w:rsid w:val="00E265DA"/>
    <w:rsid w:val="00E278BB"/>
    <w:rsid w:val="00E61B33"/>
    <w:rsid w:val="00E631FA"/>
    <w:rsid w:val="00E81D67"/>
    <w:rsid w:val="00E961D5"/>
    <w:rsid w:val="00EB452D"/>
    <w:rsid w:val="00EB7E72"/>
    <w:rsid w:val="00EC63F6"/>
    <w:rsid w:val="00ED5414"/>
    <w:rsid w:val="00EE6597"/>
    <w:rsid w:val="00F10427"/>
    <w:rsid w:val="00F118A5"/>
    <w:rsid w:val="00F1197E"/>
    <w:rsid w:val="00F15303"/>
    <w:rsid w:val="00F22B04"/>
    <w:rsid w:val="00F23E56"/>
    <w:rsid w:val="00F27B99"/>
    <w:rsid w:val="00F535E9"/>
    <w:rsid w:val="00F541D2"/>
    <w:rsid w:val="00F54E5B"/>
    <w:rsid w:val="00F73E5D"/>
    <w:rsid w:val="00F7600C"/>
    <w:rsid w:val="00F77474"/>
    <w:rsid w:val="00F83976"/>
    <w:rsid w:val="00F863D6"/>
    <w:rsid w:val="00F87C7B"/>
    <w:rsid w:val="00F9597A"/>
    <w:rsid w:val="00F959AC"/>
    <w:rsid w:val="00FA42C3"/>
    <w:rsid w:val="00FB1C2E"/>
    <w:rsid w:val="00FC07CF"/>
    <w:rsid w:val="00FC0BC3"/>
    <w:rsid w:val="00FD6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enu v:ext="edit" strokecolor="none [3213]"/>
    </o:shapedefaults>
    <o:shapelayout v:ext="edit">
      <o:idmap v:ext="edit" data="1"/>
      <o:rules v:ext="edit">
        <o:r id="V:Rule10" type="connector" idref="#_x0000_s1064"/>
        <o:r id="V:Rule11" type="connector" idref="#_x0000_s1061"/>
        <o:r id="V:Rule12" type="connector" idref="#_x0000_s1054"/>
        <o:r id="V:Rule13" type="connector" idref="#_x0000_s1056"/>
        <o:r id="V:Rule14" type="connector" idref="#_x0000_s1052"/>
        <o:r id="V:Rule15" type="connector" idref="#_x0000_s1065"/>
        <o:r id="V:Rule16" type="connector" idref="#_x0000_s1066"/>
        <o:r id="V:Rule17" type="connector" idref="#_x0000_s1053"/>
        <o:r id="V:Rule18" type="connector" idref="#_x0000_s105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E41D9"/>
    <w:rPr>
      <w:sz w:val="24"/>
      <w:szCs w:val="24"/>
    </w:rPr>
  </w:style>
  <w:style w:type="paragraph" w:styleId="Heading1">
    <w:name w:val="heading 1"/>
    <w:basedOn w:val="Normal"/>
    <w:next w:val="Normal"/>
    <w:link w:val="Heading1Char"/>
    <w:qFormat/>
    <w:locked/>
    <w:rsid w:val="002555CB"/>
    <w:pPr>
      <w:keepNext/>
      <w:spacing w:before="240" w:after="60"/>
      <w:outlineLvl w:val="0"/>
    </w:pPr>
    <w:rPr>
      <w:rFonts w:ascii="Cambria" w:hAnsi="Cambria"/>
      <w:b/>
      <w:bCs/>
      <w:kern w:val="32"/>
      <w:sz w:val="32"/>
      <w:szCs w:val="32"/>
    </w:rPr>
  </w:style>
  <w:style w:type="paragraph" w:styleId="Heading2">
    <w:name w:val="heading 2"/>
    <w:next w:val="Body"/>
    <w:qFormat/>
    <w:rsid w:val="001E41D9"/>
    <w:pPr>
      <w:keepNext/>
      <w:outlineLvl w:val="1"/>
    </w:pPr>
    <w:rPr>
      <w:rFonts w:ascii="Helvetica" w:eastAsia="ヒラギノ角ゴ Pro W3" w:hAnsi="Helvetic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E41D9"/>
    <w:pPr>
      <w:tabs>
        <w:tab w:val="right" w:pos="9360"/>
      </w:tabs>
    </w:pPr>
    <w:rPr>
      <w:rFonts w:ascii="Helvetica" w:eastAsia="ヒラギノ角ゴ Pro W3" w:hAnsi="Helvetica"/>
      <w:color w:val="000000"/>
    </w:rPr>
  </w:style>
  <w:style w:type="paragraph" w:customStyle="1" w:styleId="Body">
    <w:name w:val="Body"/>
    <w:rsid w:val="001E41D9"/>
    <w:rPr>
      <w:rFonts w:ascii="Helvetica" w:eastAsia="ヒラギノ角ゴ Pro W3" w:hAnsi="Helvetica"/>
      <w:color w:val="000000"/>
      <w:sz w:val="24"/>
    </w:rPr>
  </w:style>
  <w:style w:type="character" w:styleId="Hyperlink">
    <w:name w:val="Hyperlink"/>
    <w:basedOn w:val="DefaultParagraphFont"/>
    <w:uiPriority w:val="99"/>
    <w:unhideWhenUsed/>
    <w:locked/>
    <w:rsid w:val="00C46219"/>
    <w:rPr>
      <w:color w:val="0000FF"/>
      <w:u w:val="single"/>
    </w:rPr>
  </w:style>
  <w:style w:type="paragraph" w:styleId="ListParagraph">
    <w:name w:val="List Paragraph"/>
    <w:basedOn w:val="Normal"/>
    <w:uiPriority w:val="34"/>
    <w:qFormat/>
    <w:rsid w:val="00C46219"/>
    <w:pPr>
      <w:ind w:left="720"/>
    </w:pPr>
  </w:style>
  <w:style w:type="paragraph" w:styleId="Header">
    <w:name w:val="header"/>
    <w:basedOn w:val="Normal"/>
    <w:link w:val="HeaderChar"/>
    <w:locked/>
    <w:rsid w:val="00580730"/>
    <w:pPr>
      <w:tabs>
        <w:tab w:val="center" w:pos="4680"/>
        <w:tab w:val="right" w:pos="9360"/>
      </w:tabs>
    </w:pPr>
  </w:style>
  <w:style w:type="character" w:customStyle="1" w:styleId="HeaderChar">
    <w:name w:val="Header Char"/>
    <w:basedOn w:val="DefaultParagraphFont"/>
    <w:link w:val="Header"/>
    <w:rsid w:val="00580730"/>
    <w:rPr>
      <w:sz w:val="24"/>
      <w:szCs w:val="24"/>
    </w:rPr>
  </w:style>
  <w:style w:type="paragraph" w:styleId="Footer">
    <w:name w:val="footer"/>
    <w:basedOn w:val="Normal"/>
    <w:link w:val="FooterChar"/>
    <w:uiPriority w:val="99"/>
    <w:locked/>
    <w:rsid w:val="00580730"/>
    <w:pPr>
      <w:tabs>
        <w:tab w:val="center" w:pos="4680"/>
        <w:tab w:val="right" w:pos="9360"/>
      </w:tabs>
    </w:pPr>
  </w:style>
  <w:style w:type="character" w:customStyle="1" w:styleId="FooterChar">
    <w:name w:val="Footer Char"/>
    <w:basedOn w:val="DefaultParagraphFont"/>
    <w:link w:val="Footer"/>
    <w:uiPriority w:val="99"/>
    <w:rsid w:val="00580730"/>
    <w:rPr>
      <w:sz w:val="24"/>
      <w:szCs w:val="24"/>
    </w:rPr>
  </w:style>
  <w:style w:type="character" w:customStyle="1" w:styleId="Heading1Char">
    <w:name w:val="Heading 1 Char"/>
    <w:basedOn w:val="DefaultParagraphFont"/>
    <w:link w:val="Heading1"/>
    <w:rsid w:val="002555CB"/>
    <w:rPr>
      <w:rFonts w:ascii="Cambria" w:eastAsia="Times New Roman" w:hAnsi="Cambria" w:cs="Times New Roman"/>
      <w:b/>
      <w:bCs/>
      <w:kern w:val="32"/>
      <w:sz w:val="32"/>
      <w:szCs w:val="32"/>
    </w:rPr>
  </w:style>
  <w:style w:type="character" w:customStyle="1" w:styleId="subpagetexttext">
    <w:name w:val="subpagetexttext"/>
    <w:basedOn w:val="DefaultParagraphFont"/>
    <w:rsid w:val="00045C81"/>
  </w:style>
  <w:style w:type="character" w:customStyle="1" w:styleId="il">
    <w:name w:val="il"/>
    <w:basedOn w:val="DefaultParagraphFont"/>
    <w:rsid w:val="0060372D"/>
  </w:style>
  <w:style w:type="table" w:styleId="TableGrid">
    <w:name w:val="Table Grid"/>
    <w:basedOn w:val="TableNormal"/>
    <w:locked/>
    <w:rsid w:val="007746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locked/>
    <w:rsid w:val="002C33E3"/>
    <w:rPr>
      <w:color w:val="800080"/>
      <w:u w:val="single"/>
    </w:rPr>
  </w:style>
  <w:style w:type="paragraph" w:styleId="BodyText2">
    <w:name w:val="Body Text 2"/>
    <w:basedOn w:val="Normal"/>
    <w:link w:val="BodyText2Char"/>
    <w:locked/>
    <w:rsid w:val="009B0CE3"/>
    <w:pPr>
      <w:jc w:val="both"/>
    </w:pPr>
    <w:rPr>
      <w:b/>
      <w:bCs/>
    </w:rPr>
  </w:style>
  <w:style w:type="character" w:customStyle="1" w:styleId="BodyText2Char">
    <w:name w:val="Body Text 2 Char"/>
    <w:basedOn w:val="DefaultParagraphFont"/>
    <w:link w:val="BodyText2"/>
    <w:rsid w:val="009B0CE3"/>
    <w:rPr>
      <w:b/>
      <w:bCs/>
      <w:sz w:val="24"/>
      <w:szCs w:val="24"/>
    </w:rPr>
  </w:style>
  <w:style w:type="character" w:styleId="CommentReference">
    <w:name w:val="annotation reference"/>
    <w:basedOn w:val="DefaultParagraphFont"/>
    <w:locked/>
    <w:rsid w:val="00CE2D57"/>
    <w:rPr>
      <w:sz w:val="16"/>
      <w:szCs w:val="16"/>
    </w:rPr>
  </w:style>
  <w:style w:type="paragraph" w:styleId="CommentText">
    <w:name w:val="annotation text"/>
    <w:basedOn w:val="Normal"/>
    <w:link w:val="CommentTextChar"/>
    <w:locked/>
    <w:rsid w:val="00CE2D57"/>
    <w:rPr>
      <w:sz w:val="20"/>
      <w:szCs w:val="20"/>
    </w:rPr>
  </w:style>
  <w:style w:type="character" w:customStyle="1" w:styleId="CommentTextChar">
    <w:name w:val="Comment Text Char"/>
    <w:basedOn w:val="DefaultParagraphFont"/>
    <w:link w:val="CommentText"/>
    <w:rsid w:val="00CE2D57"/>
  </w:style>
  <w:style w:type="paragraph" w:styleId="BalloonText">
    <w:name w:val="Balloon Text"/>
    <w:basedOn w:val="Normal"/>
    <w:link w:val="BalloonTextChar"/>
    <w:locked/>
    <w:rsid w:val="00CE2D57"/>
    <w:rPr>
      <w:rFonts w:ascii="Tahoma" w:hAnsi="Tahoma" w:cs="Tahoma"/>
      <w:sz w:val="16"/>
      <w:szCs w:val="16"/>
    </w:rPr>
  </w:style>
  <w:style w:type="character" w:customStyle="1" w:styleId="BalloonTextChar">
    <w:name w:val="Balloon Text Char"/>
    <w:basedOn w:val="DefaultParagraphFont"/>
    <w:link w:val="BalloonText"/>
    <w:rsid w:val="00CE2D57"/>
    <w:rPr>
      <w:rFonts w:ascii="Tahoma" w:hAnsi="Tahoma" w:cs="Tahoma"/>
      <w:sz w:val="16"/>
      <w:szCs w:val="16"/>
    </w:rPr>
  </w:style>
  <w:style w:type="paragraph" w:styleId="CommentSubject">
    <w:name w:val="annotation subject"/>
    <w:basedOn w:val="CommentText"/>
    <w:next w:val="CommentText"/>
    <w:semiHidden/>
    <w:locked/>
    <w:rsid w:val="00817C23"/>
    <w:rPr>
      <w:b/>
      <w:bCs/>
    </w:rPr>
  </w:style>
  <w:style w:type="character" w:styleId="PageNumber">
    <w:name w:val="page number"/>
    <w:basedOn w:val="DefaultParagraphFont"/>
    <w:locked/>
    <w:rsid w:val="0031455F"/>
  </w:style>
  <w:style w:type="paragraph" w:customStyle="1" w:styleId="MentorManhead1">
    <w:name w:val="MentorMan_head1"/>
    <w:basedOn w:val="Body"/>
    <w:rsid w:val="0039355B"/>
    <w:pPr>
      <w:numPr>
        <w:numId w:val="14"/>
      </w:numPr>
      <w:pBdr>
        <w:bottom w:val="single" w:sz="4" w:space="1" w:color="auto"/>
      </w:pBdr>
    </w:pPr>
    <w:rPr>
      <w:rFonts w:ascii="Times New Roman" w:hAnsi="Times New Roman"/>
      <w:b/>
      <w:smallCaps/>
      <w:sz w:val="32"/>
      <w:szCs w:val="32"/>
    </w:rPr>
  </w:style>
  <w:style w:type="paragraph" w:customStyle="1" w:styleId="MentorManhead2">
    <w:name w:val="MentorMan_head2"/>
    <w:basedOn w:val="Body"/>
    <w:rsid w:val="003B361F"/>
    <w:rPr>
      <w:rFonts w:ascii="Arial" w:hAnsi="Arial" w:cs="Arial"/>
      <w:b/>
      <w:i/>
      <w:sz w:val="28"/>
      <w:szCs w:val="28"/>
    </w:rPr>
  </w:style>
  <w:style w:type="paragraph" w:customStyle="1" w:styleId="MentorManhead3">
    <w:name w:val="MentorMan_head3"/>
    <w:basedOn w:val="Body"/>
    <w:rsid w:val="003B361F"/>
    <w:rPr>
      <w:rFonts w:ascii="Times New Roman" w:hAnsi="Times New Roman"/>
      <w:b/>
    </w:rPr>
  </w:style>
  <w:style w:type="paragraph" w:customStyle="1" w:styleId="MentorManprogname">
    <w:name w:val="MentorMan_progname"/>
    <w:basedOn w:val="MentorManhead3"/>
    <w:rsid w:val="00C15440"/>
    <w:rPr>
      <w:sz w:val="28"/>
      <w:szCs w:val="28"/>
    </w:rPr>
  </w:style>
  <w:style w:type="paragraph" w:styleId="BodyTextIndent">
    <w:name w:val="Body Text Indent"/>
    <w:basedOn w:val="Normal"/>
    <w:link w:val="BodyTextIndentChar"/>
    <w:locked/>
    <w:rsid w:val="00DD4FF0"/>
    <w:pPr>
      <w:spacing w:after="120"/>
      <w:ind w:left="360"/>
    </w:pPr>
  </w:style>
  <w:style w:type="character" w:customStyle="1" w:styleId="BodyTextIndentChar">
    <w:name w:val="Body Text Indent Char"/>
    <w:basedOn w:val="DefaultParagraphFont"/>
    <w:link w:val="BodyTextIndent"/>
    <w:rsid w:val="00DD4FF0"/>
    <w:rPr>
      <w:sz w:val="24"/>
      <w:szCs w:val="24"/>
    </w:rPr>
  </w:style>
  <w:style w:type="paragraph" w:styleId="BodyTextIndent2">
    <w:name w:val="Body Text Indent 2"/>
    <w:basedOn w:val="Normal"/>
    <w:link w:val="BodyTextIndent2Char"/>
    <w:locked/>
    <w:rsid w:val="00DD4FF0"/>
    <w:pPr>
      <w:spacing w:after="120" w:line="480" w:lineRule="auto"/>
      <w:ind w:left="360"/>
    </w:pPr>
  </w:style>
  <w:style w:type="character" w:customStyle="1" w:styleId="BodyTextIndent2Char">
    <w:name w:val="Body Text Indent 2 Char"/>
    <w:basedOn w:val="DefaultParagraphFont"/>
    <w:link w:val="BodyTextIndent2"/>
    <w:rsid w:val="00DD4FF0"/>
    <w:rPr>
      <w:sz w:val="24"/>
      <w:szCs w:val="24"/>
    </w:rPr>
  </w:style>
</w:styles>
</file>

<file path=word/webSettings.xml><?xml version="1.0" encoding="utf-8"?>
<w:webSettings xmlns:r="http://schemas.openxmlformats.org/officeDocument/2006/relationships" xmlns:w="http://schemas.openxmlformats.org/wordprocessingml/2006/main">
  <w:divs>
    <w:div w:id="19597433">
      <w:bodyDiv w:val="1"/>
      <w:marLeft w:val="0"/>
      <w:marRight w:val="0"/>
      <w:marTop w:val="0"/>
      <w:marBottom w:val="0"/>
      <w:divBdr>
        <w:top w:val="none" w:sz="0" w:space="0" w:color="auto"/>
        <w:left w:val="none" w:sz="0" w:space="0" w:color="auto"/>
        <w:bottom w:val="none" w:sz="0" w:space="0" w:color="auto"/>
        <w:right w:val="none" w:sz="0" w:space="0" w:color="auto"/>
      </w:divBdr>
    </w:div>
    <w:div w:id="18468236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uscri-albany.org" TargetMode="External"/><Relationship Id="rId18" Type="http://schemas.openxmlformats.org/officeDocument/2006/relationships/hyperlink" Target="mailto:jbarkan@uscri-albany.org" TargetMode="External"/><Relationship Id="rId26" Type="http://schemas.openxmlformats.org/officeDocument/2006/relationships/hyperlink" Target="mailto:benji@foodpantries.ne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yalmahdawi@uscri-albany.org" TargetMode="External"/><Relationship Id="rId34" Type="http://schemas.openxmlformats.org/officeDocument/2006/relationships/hyperlink" Target="http://uscampaignforburma.org/" TargetMode="External"/><Relationship Id="rId7" Type="http://schemas.openxmlformats.org/officeDocument/2006/relationships/endnotes" Target="endnotes.xml"/><Relationship Id="rId12" Type="http://schemas.openxmlformats.org/officeDocument/2006/relationships/hyperlink" Target="http://www.facebook.com/USCRI.Albany" TargetMode="External"/><Relationship Id="rId17" Type="http://schemas.openxmlformats.org/officeDocument/2006/relationships/hyperlink" Target="https://sites.google.com/site/albanyesol/home" TargetMode="External"/><Relationship Id="rId25" Type="http://schemas.openxmlformats.org/officeDocument/2006/relationships/hyperlink" Target="https://sites.google.com/site/albanyesol/home" TargetMode="External"/><Relationship Id="rId33" Type="http://schemas.openxmlformats.org/officeDocument/2006/relationships/hyperlink" Target="http://www.Bhutaneserefugees.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zmin@uscri-albany.org" TargetMode="External"/><Relationship Id="rId29" Type="http://schemas.openxmlformats.org/officeDocument/2006/relationships/hyperlink" Target="mailto:uscri-albany-volunteers@googlegrou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fugeesAlbany.org" TargetMode="External"/><Relationship Id="rId24" Type="http://schemas.openxmlformats.org/officeDocument/2006/relationships/footer" Target="footer4.xml"/><Relationship Id="rId32" Type="http://schemas.openxmlformats.org/officeDocument/2006/relationships/hyperlink" Target="http://www.iiakron.org/" TargetMode="External"/><Relationship Id="rId37"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jpeckenpaugh@uscri-albany.org" TargetMode="External"/><Relationship Id="rId28" Type="http://schemas.openxmlformats.org/officeDocument/2006/relationships/hyperlink" Target="http://www.Refugees.org" TargetMode="External"/><Relationship Id="rId36" Type="http://schemas.openxmlformats.org/officeDocument/2006/relationships/hyperlink" Target="http://www.cal.org/co/" TargetMode="External"/><Relationship Id="rId10" Type="http://schemas.openxmlformats.org/officeDocument/2006/relationships/hyperlink" Target="mailto:jbarkan@uscri-albany.org" TargetMode="External"/><Relationship Id="rId19" Type="http://schemas.openxmlformats.org/officeDocument/2006/relationships/hyperlink" Target="mailto:ysargent@uscri-albany.org" TargetMode="External"/><Relationship Id="rId31" Type="http://schemas.openxmlformats.org/officeDocument/2006/relationships/hyperlink" Target="mailto:Karenni-mentors@googlegroup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mailto:bjanneh@uscri-albany.org" TargetMode="External"/><Relationship Id="rId27" Type="http://schemas.openxmlformats.org/officeDocument/2006/relationships/hyperlink" Target="http://www.RefugeesAlbany.org" TargetMode="External"/><Relationship Id="rId30" Type="http://schemas.openxmlformats.org/officeDocument/2006/relationships/hyperlink" Target="http://www.facebook.com/USCRI.albany" TargetMode="External"/><Relationship Id="rId35" Type="http://schemas.openxmlformats.org/officeDocument/2006/relationships/hyperlink" Target="http://www.burma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69AEB-DB66-4B3E-871D-4F6E0F68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25</Pages>
  <Words>7942</Words>
  <Characters>42767</Characters>
  <Application>Microsoft Office Word</Application>
  <DocSecurity>0</DocSecurity>
  <Lines>356</Lines>
  <Paragraphs>101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50608</CharactersWithSpaces>
  <SharedDoc>false</SharedDoc>
  <HLinks>
    <vt:vector size="108" baseType="variant">
      <vt:variant>
        <vt:i4>6291501</vt:i4>
      </vt:variant>
      <vt:variant>
        <vt:i4>51</vt:i4>
      </vt:variant>
      <vt:variant>
        <vt:i4>0</vt:i4>
      </vt:variant>
      <vt:variant>
        <vt:i4>5</vt:i4>
      </vt:variant>
      <vt:variant>
        <vt:lpwstr>http://www.cal.org/co/</vt:lpwstr>
      </vt:variant>
      <vt:variant>
        <vt:lpwstr/>
      </vt:variant>
      <vt:variant>
        <vt:i4>4194390</vt:i4>
      </vt:variant>
      <vt:variant>
        <vt:i4>48</vt:i4>
      </vt:variant>
      <vt:variant>
        <vt:i4>0</vt:i4>
      </vt:variant>
      <vt:variant>
        <vt:i4>5</vt:i4>
      </vt:variant>
      <vt:variant>
        <vt:lpwstr>http://www.burmalibrary.org/</vt:lpwstr>
      </vt:variant>
      <vt:variant>
        <vt:lpwstr/>
      </vt:variant>
      <vt:variant>
        <vt:i4>2687098</vt:i4>
      </vt:variant>
      <vt:variant>
        <vt:i4>45</vt:i4>
      </vt:variant>
      <vt:variant>
        <vt:i4>0</vt:i4>
      </vt:variant>
      <vt:variant>
        <vt:i4>5</vt:i4>
      </vt:variant>
      <vt:variant>
        <vt:lpwstr>http://uscampaignforburma.org/</vt:lpwstr>
      </vt:variant>
      <vt:variant>
        <vt:lpwstr/>
      </vt:variant>
      <vt:variant>
        <vt:i4>5570566</vt:i4>
      </vt:variant>
      <vt:variant>
        <vt:i4>42</vt:i4>
      </vt:variant>
      <vt:variant>
        <vt:i4>0</vt:i4>
      </vt:variant>
      <vt:variant>
        <vt:i4>5</vt:i4>
      </vt:variant>
      <vt:variant>
        <vt:lpwstr>http://www.bhutaneserefugees.com/</vt:lpwstr>
      </vt:variant>
      <vt:variant>
        <vt:lpwstr/>
      </vt:variant>
      <vt:variant>
        <vt:i4>3604577</vt:i4>
      </vt:variant>
      <vt:variant>
        <vt:i4>39</vt:i4>
      </vt:variant>
      <vt:variant>
        <vt:i4>0</vt:i4>
      </vt:variant>
      <vt:variant>
        <vt:i4>5</vt:i4>
      </vt:variant>
      <vt:variant>
        <vt:lpwstr>http://www.iiakron.org/</vt:lpwstr>
      </vt:variant>
      <vt:variant>
        <vt:lpwstr/>
      </vt:variant>
      <vt:variant>
        <vt:i4>4063316</vt:i4>
      </vt:variant>
      <vt:variant>
        <vt:i4>36</vt:i4>
      </vt:variant>
      <vt:variant>
        <vt:i4>0</vt:i4>
      </vt:variant>
      <vt:variant>
        <vt:i4>5</vt:i4>
      </vt:variant>
      <vt:variant>
        <vt:lpwstr>mailto:Karenni-mentors@googlegroups.com</vt:lpwstr>
      </vt:variant>
      <vt:variant>
        <vt:lpwstr/>
      </vt:variant>
      <vt:variant>
        <vt:i4>1441868</vt:i4>
      </vt:variant>
      <vt:variant>
        <vt:i4>33</vt:i4>
      </vt:variant>
      <vt:variant>
        <vt:i4>0</vt:i4>
      </vt:variant>
      <vt:variant>
        <vt:i4>5</vt:i4>
      </vt:variant>
      <vt:variant>
        <vt:lpwstr>http://www.facebook.com/USCRI.albany</vt:lpwstr>
      </vt:variant>
      <vt:variant>
        <vt:lpwstr/>
      </vt:variant>
      <vt:variant>
        <vt:i4>7864395</vt:i4>
      </vt:variant>
      <vt:variant>
        <vt:i4>30</vt:i4>
      </vt:variant>
      <vt:variant>
        <vt:i4>0</vt:i4>
      </vt:variant>
      <vt:variant>
        <vt:i4>5</vt:i4>
      </vt:variant>
      <vt:variant>
        <vt:lpwstr>mailto:uscri-albany-volunteers@googlegroups.com</vt:lpwstr>
      </vt:variant>
      <vt:variant>
        <vt:lpwstr/>
      </vt:variant>
      <vt:variant>
        <vt:i4>5111902</vt:i4>
      </vt:variant>
      <vt:variant>
        <vt:i4>27</vt:i4>
      </vt:variant>
      <vt:variant>
        <vt:i4>0</vt:i4>
      </vt:variant>
      <vt:variant>
        <vt:i4>5</vt:i4>
      </vt:variant>
      <vt:variant>
        <vt:lpwstr>http://www.refugees.org/</vt:lpwstr>
      </vt:variant>
      <vt:variant>
        <vt:lpwstr/>
      </vt:variant>
      <vt:variant>
        <vt:i4>2293802</vt:i4>
      </vt:variant>
      <vt:variant>
        <vt:i4>24</vt:i4>
      </vt:variant>
      <vt:variant>
        <vt:i4>0</vt:i4>
      </vt:variant>
      <vt:variant>
        <vt:i4>5</vt:i4>
      </vt:variant>
      <vt:variant>
        <vt:lpwstr>http://www.refugeesalbany.org/</vt:lpwstr>
      </vt:variant>
      <vt:variant>
        <vt:lpwstr/>
      </vt:variant>
      <vt:variant>
        <vt:i4>4980847</vt:i4>
      </vt:variant>
      <vt:variant>
        <vt:i4>21</vt:i4>
      </vt:variant>
      <vt:variant>
        <vt:i4>0</vt:i4>
      </vt:variant>
      <vt:variant>
        <vt:i4>5</vt:i4>
      </vt:variant>
      <vt:variant>
        <vt:lpwstr>mailto:benji@foodpantries.net</vt:lpwstr>
      </vt:variant>
      <vt:variant>
        <vt:lpwstr/>
      </vt:variant>
      <vt:variant>
        <vt:i4>3604582</vt:i4>
      </vt:variant>
      <vt:variant>
        <vt:i4>18</vt:i4>
      </vt:variant>
      <vt:variant>
        <vt:i4>0</vt:i4>
      </vt:variant>
      <vt:variant>
        <vt:i4>5</vt:i4>
      </vt:variant>
      <vt:variant>
        <vt:lpwstr>http://uscrialbanyesol.pbworks.com/</vt:lpwstr>
      </vt:variant>
      <vt:variant>
        <vt:lpwstr/>
      </vt:variant>
      <vt:variant>
        <vt:i4>8257567</vt:i4>
      </vt:variant>
      <vt:variant>
        <vt:i4>15</vt:i4>
      </vt:variant>
      <vt:variant>
        <vt:i4>0</vt:i4>
      </vt:variant>
      <vt:variant>
        <vt:i4>5</vt:i4>
      </vt:variant>
      <vt:variant>
        <vt:lpwstr>mailto:jpeckenpaugh@uscri-albany.org</vt:lpwstr>
      </vt:variant>
      <vt:variant>
        <vt:lpwstr/>
      </vt:variant>
      <vt:variant>
        <vt:i4>2687068</vt:i4>
      </vt:variant>
      <vt:variant>
        <vt:i4>12</vt:i4>
      </vt:variant>
      <vt:variant>
        <vt:i4>0</vt:i4>
      </vt:variant>
      <vt:variant>
        <vt:i4>5</vt:i4>
      </vt:variant>
      <vt:variant>
        <vt:lpwstr>mailto:bjanneh@uscri-albany.org</vt:lpwstr>
      </vt:variant>
      <vt:variant>
        <vt:lpwstr/>
      </vt:variant>
      <vt:variant>
        <vt:i4>1376360</vt:i4>
      </vt:variant>
      <vt:variant>
        <vt:i4>9</vt:i4>
      </vt:variant>
      <vt:variant>
        <vt:i4>0</vt:i4>
      </vt:variant>
      <vt:variant>
        <vt:i4>5</vt:i4>
      </vt:variant>
      <vt:variant>
        <vt:lpwstr>mailto:yalmahdawi@uscri-albany.org</vt:lpwstr>
      </vt:variant>
      <vt:variant>
        <vt:lpwstr/>
      </vt:variant>
      <vt:variant>
        <vt:i4>6356999</vt:i4>
      </vt:variant>
      <vt:variant>
        <vt:i4>6</vt:i4>
      </vt:variant>
      <vt:variant>
        <vt:i4>0</vt:i4>
      </vt:variant>
      <vt:variant>
        <vt:i4>5</vt:i4>
      </vt:variant>
      <vt:variant>
        <vt:lpwstr>mailto:zmin@uscri-albany.org</vt:lpwstr>
      </vt:variant>
      <vt:variant>
        <vt:lpwstr/>
      </vt:variant>
      <vt:variant>
        <vt:i4>6488084</vt:i4>
      </vt:variant>
      <vt:variant>
        <vt:i4>3</vt:i4>
      </vt:variant>
      <vt:variant>
        <vt:i4>0</vt:i4>
      </vt:variant>
      <vt:variant>
        <vt:i4>5</vt:i4>
      </vt:variant>
      <vt:variant>
        <vt:lpwstr>mailto:ysargent@uscri-albany.org</vt:lpwstr>
      </vt:variant>
      <vt:variant>
        <vt:lpwstr/>
      </vt:variant>
      <vt:variant>
        <vt:i4>2228300</vt:i4>
      </vt:variant>
      <vt:variant>
        <vt:i4>0</vt:i4>
      </vt:variant>
      <vt:variant>
        <vt:i4>0</vt:i4>
      </vt:variant>
      <vt:variant>
        <vt:i4>5</vt:i4>
      </vt:variant>
      <vt:variant>
        <vt:lpwstr>mailto:jbarkan@uscri-albany.org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uscri#3</dc:creator>
  <cp:keywords/>
  <cp:lastModifiedBy>ione</cp:lastModifiedBy>
  <cp:revision>24</cp:revision>
  <cp:lastPrinted>2010-10-26T18:40:00Z</cp:lastPrinted>
  <dcterms:created xsi:type="dcterms:W3CDTF">2011-06-20T18:32:00Z</dcterms:created>
  <dcterms:modified xsi:type="dcterms:W3CDTF">2011-07-07T15:08:00Z</dcterms:modified>
</cp:coreProperties>
</file>